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043B5" w14:textId="488D8894" w:rsidR="002D2308" w:rsidRPr="007C586F" w:rsidRDefault="002D2308">
      <w:pPr>
        <w:rPr>
          <w:b/>
          <w:bCs/>
          <w:sz w:val="28"/>
          <w:szCs w:val="28"/>
          <w:u w:val="single"/>
        </w:rPr>
      </w:pPr>
      <w:r w:rsidRPr="007C586F">
        <w:rPr>
          <w:b/>
          <w:bCs/>
          <w:sz w:val="28"/>
          <w:szCs w:val="28"/>
          <w:u w:val="single"/>
        </w:rPr>
        <w:t xml:space="preserve">Požadavky na </w:t>
      </w:r>
      <w:r w:rsidR="00530D63" w:rsidRPr="007C586F">
        <w:rPr>
          <w:b/>
          <w:bCs/>
          <w:sz w:val="28"/>
          <w:szCs w:val="28"/>
          <w:u w:val="single"/>
        </w:rPr>
        <w:t xml:space="preserve">silniční </w:t>
      </w:r>
      <w:r w:rsidRPr="007C586F">
        <w:rPr>
          <w:b/>
          <w:bCs/>
          <w:sz w:val="28"/>
          <w:szCs w:val="28"/>
          <w:u w:val="single"/>
        </w:rPr>
        <w:t>svítidlo:</w:t>
      </w:r>
    </w:p>
    <w:p w14:paraId="1E2F88DB" w14:textId="638D3F92" w:rsidR="007C586F" w:rsidRPr="007C586F" w:rsidRDefault="007C586F">
      <w:r w:rsidRPr="007C586F">
        <w:t>Týká se svítidel z výkazu výměr: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7"/>
        <w:gridCol w:w="4472"/>
        <w:gridCol w:w="1717"/>
        <w:gridCol w:w="1716"/>
      </w:tblGrid>
      <w:tr w:rsidR="007C586F" w:rsidRPr="007C586F" w14:paraId="657BF888" w14:textId="77777777" w:rsidTr="007C586F">
        <w:trPr>
          <w:trHeight w:val="300"/>
        </w:trPr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3A99E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1.1.</w:t>
            </w:r>
          </w:p>
        </w:tc>
        <w:tc>
          <w:tcPr>
            <w:tcW w:w="2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EB9E3" w14:textId="77777777" w:rsidR="007C586F" w:rsidRPr="007C586F" w:rsidRDefault="007C586F" w:rsidP="007C586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lang w:eastAsia="cs-CZ"/>
              </w:rPr>
              <w:t xml:space="preserve">Svítidlo pro úsek 6 - </w:t>
            </w:r>
            <w:proofErr w:type="gramStart"/>
            <w:r w:rsidRPr="007C586F">
              <w:rPr>
                <w:rFonts w:ascii="Calibri" w:eastAsia="Times New Roman" w:hAnsi="Calibri" w:cs="Calibri"/>
                <w:lang w:eastAsia="cs-CZ"/>
              </w:rPr>
              <w:t>55W</w:t>
            </w:r>
            <w:proofErr w:type="gramEnd"/>
            <w:r w:rsidRPr="007C586F">
              <w:rPr>
                <w:rFonts w:ascii="Calibri" w:eastAsia="Times New Roman" w:hAnsi="Calibri" w:cs="Calibri"/>
                <w:lang w:eastAsia="cs-CZ"/>
              </w:rPr>
              <w:t xml:space="preserve"> 2700K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E08BE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21B3F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</w:tr>
      <w:tr w:rsidR="007C586F" w:rsidRPr="007C586F" w14:paraId="619A96A5" w14:textId="77777777" w:rsidTr="007C586F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A5F88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1.2.</w:t>
            </w:r>
          </w:p>
        </w:tc>
        <w:tc>
          <w:tcPr>
            <w:tcW w:w="2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FD45A" w14:textId="77777777" w:rsidR="007C586F" w:rsidRPr="007C586F" w:rsidRDefault="007C586F" w:rsidP="007C586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lang w:eastAsia="cs-CZ"/>
              </w:rPr>
              <w:t xml:space="preserve">Svítidlo pro úsek 7 - </w:t>
            </w:r>
            <w:proofErr w:type="gramStart"/>
            <w:r w:rsidRPr="007C586F">
              <w:rPr>
                <w:rFonts w:ascii="Calibri" w:eastAsia="Times New Roman" w:hAnsi="Calibri" w:cs="Calibri"/>
                <w:lang w:eastAsia="cs-CZ"/>
              </w:rPr>
              <w:t>80W</w:t>
            </w:r>
            <w:proofErr w:type="gramEnd"/>
            <w:r w:rsidRPr="007C586F">
              <w:rPr>
                <w:rFonts w:ascii="Calibri" w:eastAsia="Times New Roman" w:hAnsi="Calibri" w:cs="Calibri"/>
                <w:lang w:eastAsia="cs-CZ"/>
              </w:rPr>
              <w:t xml:space="preserve"> 2700K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24267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A7515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</w:tr>
      <w:tr w:rsidR="007C586F" w:rsidRPr="007C586F" w14:paraId="399DB012" w14:textId="77777777" w:rsidTr="007C586F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22710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1.3.</w:t>
            </w:r>
          </w:p>
        </w:tc>
        <w:tc>
          <w:tcPr>
            <w:tcW w:w="2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1529A" w14:textId="77777777" w:rsidR="007C586F" w:rsidRPr="007C586F" w:rsidRDefault="007C586F" w:rsidP="007C586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lang w:eastAsia="cs-CZ"/>
              </w:rPr>
              <w:t xml:space="preserve">Svítidlo pro úsek 8 - </w:t>
            </w:r>
            <w:proofErr w:type="gramStart"/>
            <w:r w:rsidRPr="007C586F">
              <w:rPr>
                <w:rFonts w:ascii="Calibri" w:eastAsia="Times New Roman" w:hAnsi="Calibri" w:cs="Calibri"/>
                <w:lang w:eastAsia="cs-CZ"/>
              </w:rPr>
              <w:t>35W</w:t>
            </w:r>
            <w:proofErr w:type="gramEnd"/>
            <w:r w:rsidRPr="007C586F">
              <w:rPr>
                <w:rFonts w:ascii="Calibri" w:eastAsia="Times New Roman" w:hAnsi="Calibri" w:cs="Calibri"/>
                <w:lang w:eastAsia="cs-CZ"/>
              </w:rPr>
              <w:t xml:space="preserve"> 2700K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AA3DB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34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CE519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</w:tr>
      <w:tr w:rsidR="007C586F" w:rsidRPr="007C586F" w14:paraId="2D5109C5" w14:textId="77777777" w:rsidTr="007C586F">
        <w:trPr>
          <w:trHeight w:val="315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88105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1.4.</w:t>
            </w:r>
          </w:p>
        </w:tc>
        <w:tc>
          <w:tcPr>
            <w:tcW w:w="2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A9EE5" w14:textId="77777777" w:rsidR="007C586F" w:rsidRPr="007C586F" w:rsidRDefault="007C586F" w:rsidP="007C586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lang w:eastAsia="cs-CZ"/>
              </w:rPr>
              <w:t xml:space="preserve">Svítidlo pro úsek 9 - </w:t>
            </w:r>
            <w:proofErr w:type="gramStart"/>
            <w:r w:rsidRPr="007C586F">
              <w:rPr>
                <w:rFonts w:ascii="Calibri" w:eastAsia="Times New Roman" w:hAnsi="Calibri" w:cs="Calibri"/>
                <w:lang w:eastAsia="cs-CZ"/>
              </w:rPr>
              <w:t>41W</w:t>
            </w:r>
            <w:proofErr w:type="gramEnd"/>
            <w:r w:rsidRPr="007C586F">
              <w:rPr>
                <w:rFonts w:ascii="Calibri" w:eastAsia="Times New Roman" w:hAnsi="Calibri" w:cs="Calibri"/>
                <w:lang w:eastAsia="cs-CZ"/>
              </w:rPr>
              <w:t xml:space="preserve"> 2700K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E7741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1DE12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</w:tr>
      <w:tr w:rsidR="007C586F" w:rsidRPr="007C586F" w14:paraId="08F32D85" w14:textId="77777777" w:rsidTr="007C586F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08B02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1.5.</w:t>
            </w:r>
          </w:p>
        </w:tc>
        <w:tc>
          <w:tcPr>
            <w:tcW w:w="2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1874B" w14:textId="77777777" w:rsidR="007C586F" w:rsidRPr="007C586F" w:rsidRDefault="007C586F" w:rsidP="007C586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lang w:eastAsia="cs-CZ"/>
              </w:rPr>
              <w:t xml:space="preserve">Svítidlo pro úsek 10 - </w:t>
            </w:r>
            <w:proofErr w:type="gramStart"/>
            <w:r w:rsidRPr="007C586F">
              <w:rPr>
                <w:rFonts w:ascii="Calibri" w:eastAsia="Times New Roman" w:hAnsi="Calibri" w:cs="Calibri"/>
                <w:lang w:eastAsia="cs-CZ"/>
              </w:rPr>
              <w:t>28W</w:t>
            </w:r>
            <w:proofErr w:type="gramEnd"/>
            <w:r w:rsidRPr="007C586F">
              <w:rPr>
                <w:rFonts w:ascii="Calibri" w:eastAsia="Times New Roman" w:hAnsi="Calibri" w:cs="Calibri"/>
                <w:lang w:eastAsia="cs-CZ"/>
              </w:rPr>
              <w:t xml:space="preserve"> 2700K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03198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30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B7CE4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</w:tr>
      <w:tr w:rsidR="007C586F" w:rsidRPr="007C586F" w14:paraId="243449F2" w14:textId="77777777" w:rsidTr="007C586F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5F000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1.6.</w:t>
            </w:r>
          </w:p>
        </w:tc>
        <w:tc>
          <w:tcPr>
            <w:tcW w:w="2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5220A" w14:textId="77777777" w:rsidR="007C586F" w:rsidRPr="007C586F" w:rsidRDefault="007C586F" w:rsidP="007C586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lang w:eastAsia="cs-CZ"/>
              </w:rPr>
              <w:t xml:space="preserve">Svítidlo pro úsek 12 - </w:t>
            </w:r>
            <w:proofErr w:type="gramStart"/>
            <w:r w:rsidRPr="007C586F">
              <w:rPr>
                <w:rFonts w:ascii="Calibri" w:eastAsia="Times New Roman" w:hAnsi="Calibri" w:cs="Calibri"/>
                <w:lang w:eastAsia="cs-CZ"/>
              </w:rPr>
              <w:t>70W</w:t>
            </w:r>
            <w:proofErr w:type="gramEnd"/>
            <w:r w:rsidRPr="007C586F">
              <w:rPr>
                <w:rFonts w:ascii="Calibri" w:eastAsia="Times New Roman" w:hAnsi="Calibri" w:cs="Calibri"/>
                <w:lang w:eastAsia="cs-CZ"/>
              </w:rPr>
              <w:t xml:space="preserve"> 2700K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7C528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35C2F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</w:tr>
      <w:tr w:rsidR="007C586F" w:rsidRPr="007C586F" w14:paraId="691C6756" w14:textId="77777777" w:rsidTr="007C586F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59EB6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1.7.</w:t>
            </w:r>
          </w:p>
        </w:tc>
        <w:tc>
          <w:tcPr>
            <w:tcW w:w="2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65EC5" w14:textId="77777777" w:rsidR="007C586F" w:rsidRPr="007C586F" w:rsidRDefault="007C586F" w:rsidP="007C586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lang w:eastAsia="cs-CZ"/>
              </w:rPr>
              <w:t xml:space="preserve">Svítidlo pro úsek 12 - </w:t>
            </w:r>
            <w:proofErr w:type="gramStart"/>
            <w:r w:rsidRPr="007C586F">
              <w:rPr>
                <w:rFonts w:ascii="Calibri" w:eastAsia="Times New Roman" w:hAnsi="Calibri" w:cs="Calibri"/>
                <w:lang w:eastAsia="cs-CZ"/>
              </w:rPr>
              <w:t>28W</w:t>
            </w:r>
            <w:proofErr w:type="gramEnd"/>
            <w:r w:rsidRPr="007C586F">
              <w:rPr>
                <w:rFonts w:ascii="Calibri" w:eastAsia="Times New Roman" w:hAnsi="Calibri" w:cs="Calibri"/>
                <w:lang w:eastAsia="cs-CZ"/>
              </w:rPr>
              <w:t xml:space="preserve"> 2700K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E7D50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A466B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</w:tr>
      <w:tr w:rsidR="007C586F" w:rsidRPr="007C586F" w14:paraId="75A1BB89" w14:textId="77777777" w:rsidTr="007C586F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540BD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1.8.</w:t>
            </w:r>
          </w:p>
        </w:tc>
        <w:tc>
          <w:tcPr>
            <w:tcW w:w="2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134C1" w14:textId="77777777" w:rsidR="007C586F" w:rsidRPr="007C586F" w:rsidRDefault="007C586F" w:rsidP="007C586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lang w:eastAsia="cs-CZ"/>
              </w:rPr>
              <w:t xml:space="preserve">Svítidlo pro úsek 13 - </w:t>
            </w:r>
            <w:proofErr w:type="gramStart"/>
            <w:r w:rsidRPr="007C586F">
              <w:rPr>
                <w:rFonts w:ascii="Calibri" w:eastAsia="Times New Roman" w:hAnsi="Calibri" w:cs="Calibri"/>
                <w:lang w:eastAsia="cs-CZ"/>
              </w:rPr>
              <w:t>70W</w:t>
            </w:r>
            <w:proofErr w:type="gramEnd"/>
            <w:r w:rsidRPr="007C586F">
              <w:rPr>
                <w:rFonts w:ascii="Calibri" w:eastAsia="Times New Roman" w:hAnsi="Calibri" w:cs="Calibri"/>
                <w:lang w:eastAsia="cs-CZ"/>
              </w:rPr>
              <w:t xml:space="preserve"> 2700K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19C64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995BA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</w:tr>
      <w:tr w:rsidR="007C586F" w:rsidRPr="007C586F" w14:paraId="3EFB372A" w14:textId="77777777" w:rsidTr="007C586F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47519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1.9.</w:t>
            </w:r>
          </w:p>
        </w:tc>
        <w:tc>
          <w:tcPr>
            <w:tcW w:w="2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D2383" w14:textId="77777777" w:rsidR="007C586F" w:rsidRPr="007C586F" w:rsidRDefault="007C586F" w:rsidP="007C586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lang w:eastAsia="cs-CZ"/>
              </w:rPr>
              <w:t xml:space="preserve">Svítidlo pro úsek 14 - </w:t>
            </w:r>
            <w:proofErr w:type="gramStart"/>
            <w:r w:rsidRPr="007C586F">
              <w:rPr>
                <w:rFonts w:ascii="Calibri" w:eastAsia="Times New Roman" w:hAnsi="Calibri" w:cs="Calibri"/>
                <w:lang w:eastAsia="cs-CZ"/>
              </w:rPr>
              <w:t>47W</w:t>
            </w:r>
            <w:proofErr w:type="gramEnd"/>
            <w:r w:rsidRPr="007C586F">
              <w:rPr>
                <w:rFonts w:ascii="Calibri" w:eastAsia="Times New Roman" w:hAnsi="Calibri" w:cs="Calibri"/>
                <w:lang w:eastAsia="cs-CZ"/>
              </w:rPr>
              <w:t xml:space="preserve"> 2700K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833DA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18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A152D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</w:tr>
      <w:tr w:rsidR="007C586F" w:rsidRPr="007C586F" w14:paraId="15C617F9" w14:textId="77777777" w:rsidTr="007C586F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01B9A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1.10.</w:t>
            </w:r>
          </w:p>
        </w:tc>
        <w:tc>
          <w:tcPr>
            <w:tcW w:w="2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FB884" w14:textId="77777777" w:rsidR="007C586F" w:rsidRPr="007C586F" w:rsidRDefault="007C586F" w:rsidP="007C586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lang w:eastAsia="cs-CZ"/>
              </w:rPr>
              <w:t xml:space="preserve">Svítidlo pro úsek 17 - </w:t>
            </w:r>
            <w:proofErr w:type="gramStart"/>
            <w:r w:rsidRPr="007C586F">
              <w:rPr>
                <w:rFonts w:ascii="Calibri" w:eastAsia="Times New Roman" w:hAnsi="Calibri" w:cs="Calibri"/>
                <w:lang w:eastAsia="cs-CZ"/>
              </w:rPr>
              <w:t>41W</w:t>
            </w:r>
            <w:proofErr w:type="gramEnd"/>
            <w:r w:rsidRPr="007C586F">
              <w:rPr>
                <w:rFonts w:ascii="Calibri" w:eastAsia="Times New Roman" w:hAnsi="Calibri" w:cs="Calibri"/>
                <w:lang w:eastAsia="cs-CZ"/>
              </w:rPr>
              <w:t xml:space="preserve"> 2700K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66410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997ED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</w:tr>
      <w:tr w:rsidR="007C586F" w:rsidRPr="007C586F" w14:paraId="703126CE" w14:textId="77777777" w:rsidTr="007C586F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70064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1.18.</w:t>
            </w:r>
          </w:p>
        </w:tc>
        <w:tc>
          <w:tcPr>
            <w:tcW w:w="2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6BA39" w14:textId="77777777" w:rsidR="007C586F" w:rsidRPr="007C586F" w:rsidRDefault="007C586F" w:rsidP="007C586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lang w:eastAsia="cs-CZ"/>
              </w:rPr>
              <w:t xml:space="preserve">Svítidlo pro úsek 26 - </w:t>
            </w:r>
            <w:proofErr w:type="gramStart"/>
            <w:r w:rsidRPr="007C586F">
              <w:rPr>
                <w:rFonts w:ascii="Calibri" w:eastAsia="Times New Roman" w:hAnsi="Calibri" w:cs="Calibri"/>
                <w:lang w:eastAsia="cs-CZ"/>
              </w:rPr>
              <w:t>28W</w:t>
            </w:r>
            <w:proofErr w:type="gramEnd"/>
            <w:r w:rsidRPr="007C586F">
              <w:rPr>
                <w:rFonts w:ascii="Calibri" w:eastAsia="Times New Roman" w:hAnsi="Calibri" w:cs="Calibri"/>
                <w:lang w:eastAsia="cs-CZ"/>
              </w:rPr>
              <w:t xml:space="preserve"> 2700K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2D188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21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D2A6A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</w:tr>
    </w:tbl>
    <w:p w14:paraId="1B3FDE63" w14:textId="77777777" w:rsidR="007C586F" w:rsidRPr="002D2308" w:rsidRDefault="007C586F">
      <w:pPr>
        <w:rPr>
          <w:b/>
          <w:bCs/>
        </w:rPr>
      </w:pPr>
    </w:p>
    <w:p w14:paraId="14526B45" w14:textId="77777777" w:rsidR="002D2308" w:rsidRPr="0085437C" w:rsidRDefault="002D2308" w:rsidP="002D2308">
      <w:pPr>
        <w:pStyle w:val="Odstavecseseznamem"/>
        <w:numPr>
          <w:ilvl w:val="0"/>
          <w:numId w:val="2"/>
        </w:numPr>
        <w:spacing w:after="0" w:line="240" w:lineRule="auto"/>
        <w:contextualSpacing w:val="0"/>
        <w:jc w:val="left"/>
      </w:pPr>
      <w:r w:rsidRPr="00F05420">
        <w:t xml:space="preserve">celý korpus svítidla z hliníkové slitiny (vyrobený technologií vysokotlakého lití) </w:t>
      </w:r>
    </w:p>
    <w:p w14:paraId="38E9FAED" w14:textId="77777777" w:rsidR="002D2308" w:rsidRPr="00625F99" w:rsidRDefault="002D2308" w:rsidP="002D2308">
      <w:pPr>
        <w:pStyle w:val="Odstavecseseznamem"/>
        <w:numPr>
          <w:ilvl w:val="0"/>
          <w:numId w:val="2"/>
        </w:numPr>
        <w:spacing w:after="0" w:line="240" w:lineRule="auto"/>
        <w:contextualSpacing w:val="0"/>
        <w:jc w:val="left"/>
      </w:pPr>
      <w:r w:rsidRPr="00625F99">
        <w:t xml:space="preserve">svítidlo splňuje krytí </w:t>
      </w:r>
      <w:r>
        <w:t xml:space="preserve">min. </w:t>
      </w:r>
      <w:r w:rsidRPr="00625F99">
        <w:t>IP6</w:t>
      </w:r>
      <w:r>
        <w:t>6</w:t>
      </w:r>
      <w:r w:rsidRPr="00625F99">
        <w:t xml:space="preserve"> </w:t>
      </w:r>
      <w:r>
        <w:t>pro optickou i elektrickou část, aby bylo na dlouhou dobu zajištěno naprosto nulové vniknutí vlhkosti i pevných částí.</w:t>
      </w:r>
    </w:p>
    <w:p w14:paraId="034C2D2B" w14:textId="77777777" w:rsidR="002D2308" w:rsidRPr="00F05420" w:rsidRDefault="002D2308" w:rsidP="002D2308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difuzor svítidla v provedení polykarbonát nebo PMMA s maximální průchodností světla a vysokou odolností. </w:t>
      </w:r>
    </w:p>
    <w:p w14:paraId="1C6D80A6" w14:textId="77777777" w:rsidR="002D2308" w:rsidRPr="00F05420" w:rsidRDefault="002D2308" w:rsidP="002D2308">
      <w:pPr>
        <w:pStyle w:val="Odrky"/>
        <w:numPr>
          <w:ilvl w:val="0"/>
          <w:numId w:val="3"/>
        </w:numPr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Bez-nástrojový přístup do tělesa svítidla při opravách a údržbě, </w:t>
      </w:r>
      <w:proofErr w:type="spellStart"/>
      <w:r w:rsidRPr="00F05420">
        <w:rPr>
          <w:rFonts w:asciiTheme="minorHAnsi" w:eastAsiaTheme="minorHAnsi" w:hAnsiTheme="minorHAnsi" w:cstheme="minorBidi"/>
        </w:rPr>
        <w:t>beznástrojová</w:t>
      </w:r>
      <w:proofErr w:type="spellEnd"/>
      <w:r w:rsidRPr="00F05420">
        <w:rPr>
          <w:rFonts w:asciiTheme="minorHAnsi" w:eastAsiaTheme="minorHAnsi" w:hAnsiTheme="minorHAnsi" w:cstheme="minorBidi"/>
        </w:rPr>
        <w:t xml:space="preserve"> svorkovnice pro přívodní část i část mezi světelnými diodami a elektronickým předřadníkem. Všechny vnitřní části musí být připevněny pouze tak, aby byly vyměnitelné pomocí běžného elektrikářského </w:t>
      </w:r>
      <w:proofErr w:type="spellStart"/>
      <w:proofErr w:type="gramStart"/>
      <w:r w:rsidRPr="00F05420">
        <w:rPr>
          <w:rFonts w:asciiTheme="minorHAnsi" w:eastAsiaTheme="minorHAnsi" w:hAnsiTheme="minorHAnsi" w:cstheme="minorBidi"/>
        </w:rPr>
        <w:t>náčinní</w:t>
      </w:r>
      <w:proofErr w:type="spellEnd"/>
      <w:proofErr w:type="gramEnd"/>
      <w:r w:rsidRPr="00F05420">
        <w:rPr>
          <w:rFonts w:asciiTheme="minorHAnsi" w:eastAsiaTheme="minorHAnsi" w:hAnsiTheme="minorHAnsi" w:cstheme="minorBidi"/>
        </w:rPr>
        <w:t xml:space="preserve"> a to pohodlně přímo na sloupu, nikoliv v dílně. Svítidlo musí umožňovat výměnu optické části (reflektoru/ů) zvlášť za nový nebo i jiný typ charakteristiky v budoucnu </w:t>
      </w:r>
      <w:r>
        <w:rPr>
          <w:rFonts w:asciiTheme="minorHAnsi" w:eastAsiaTheme="minorHAnsi" w:hAnsiTheme="minorHAnsi" w:cstheme="minorBidi"/>
        </w:rPr>
        <w:t>(kromě designových a parkových svítidel)</w:t>
      </w:r>
    </w:p>
    <w:p w14:paraId="2FED125C" w14:textId="77777777" w:rsidR="002D2308" w:rsidRPr="00F05420" w:rsidRDefault="002D2308" w:rsidP="002D2308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možnost instalace vertikální i horizontální </w:t>
      </w:r>
    </w:p>
    <w:p w14:paraId="34E62ACA" w14:textId="77777777" w:rsidR="002D2308" w:rsidRDefault="002D2308" w:rsidP="002D2308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garance proti korozi a na fotometrické vlastnosti svítidla min. 10 </w:t>
      </w:r>
      <w:r>
        <w:rPr>
          <w:rFonts w:asciiTheme="minorHAnsi" w:eastAsiaTheme="minorHAnsi" w:hAnsiTheme="minorHAnsi" w:cstheme="minorBidi"/>
        </w:rPr>
        <w:t>let</w:t>
      </w:r>
    </w:p>
    <w:p w14:paraId="7D045947" w14:textId="77777777" w:rsidR="002D2308" w:rsidRPr="00F05420" w:rsidRDefault="002D2308" w:rsidP="002D2308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záruka na svítidlo minimálně 5 </w:t>
      </w:r>
      <w:proofErr w:type="gramStart"/>
      <w:r w:rsidRPr="00F05420">
        <w:rPr>
          <w:rFonts w:asciiTheme="minorHAnsi" w:eastAsiaTheme="minorHAnsi" w:hAnsiTheme="minorHAnsi" w:cstheme="minorBidi"/>
        </w:rPr>
        <w:t>let</w:t>
      </w:r>
      <w:proofErr w:type="gramEnd"/>
      <w:r w:rsidRPr="00F05420">
        <w:rPr>
          <w:rFonts w:asciiTheme="minorHAnsi" w:eastAsiaTheme="minorHAnsi" w:hAnsiTheme="minorHAnsi" w:cstheme="minorBidi"/>
        </w:rPr>
        <w:t xml:space="preserve"> a to na všechny jeho součásti i plnou </w:t>
      </w:r>
    </w:p>
    <w:p w14:paraId="2AE1E717" w14:textId="77777777" w:rsidR="002D2308" w:rsidRPr="00F05420" w:rsidRDefault="002D2308" w:rsidP="002D2308">
      <w:pPr>
        <w:pStyle w:val="Odrky"/>
        <w:numPr>
          <w:ilvl w:val="0"/>
          <w:numId w:val="0"/>
        </w:numPr>
        <w:ind w:left="861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životnost svítidla včetně všech jeho součástí musí být alespoň 90.000 hodin neboli 22,5 </w:t>
      </w:r>
      <w:proofErr w:type="gramStart"/>
      <w:r w:rsidRPr="00F05420">
        <w:rPr>
          <w:rFonts w:asciiTheme="minorHAnsi" w:eastAsiaTheme="minorHAnsi" w:hAnsiTheme="minorHAnsi" w:cstheme="minorBidi"/>
        </w:rPr>
        <w:t>roku</w:t>
      </w:r>
      <w:proofErr w:type="gramEnd"/>
      <w:r w:rsidRPr="00F05420">
        <w:rPr>
          <w:rFonts w:asciiTheme="minorHAnsi" w:eastAsiaTheme="minorHAnsi" w:hAnsiTheme="minorHAnsi" w:cstheme="minorBidi"/>
        </w:rPr>
        <w:t xml:space="preserve"> a to s poklesem světelného toku svítidla maximálně o 10% pro 50% svítidel a více (L90B50) – dle IEC/PAS 62717 </w:t>
      </w:r>
    </w:p>
    <w:p w14:paraId="376B1F38" w14:textId="77777777" w:rsidR="002D2308" w:rsidRPr="00F05420" w:rsidRDefault="002D2308" w:rsidP="002D2308">
      <w:pPr>
        <w:pStyle w:val="Odrky"/>
        <w:numPr>
          <w:ilvl w:val="0"/>
          <w:numId w:val="3"/>
        </w:numPr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mechanická odolnost celého svítidla musí být IK09 a vyšší </w:t>
      </w:r>
      <w:r>
        <w:rPr>
          <w:rFonts w:asciiTheme="minorHAnsi" w:eastAsiaTheme="minorHAnsi" w:hAnsiTheme="minorHAnsi" w:cstheme="minorBidi"/>
        </w:rPr>
        <w:t>(kromě designových a parkových svítidel)</w:t>
      </w:r>
    </w:p>
    <w:p w14:paraId="23997439" w14:textId="77777777" w:rsidR="002D2308" w:rsidRPr="00F05420" w:rsidRDefault="002D2308" w:rsidP="002D2308">
      <w:pPr>
        <w:pStyle w:val="Odrky"/>
        <w:numPr>
          <w:ilvl w:val="0"/>
          <w:numId w:val="3"/>
        </w:numPr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svítidlo musí být ve variantách alespoň 8 různých optických charakteristik a alespoň 8 výkonů </w:t>
      </w:r>
    </w:p>
    <w:p w14:paraId="510C701E" w14:textId="77777777" w:rsidR="002D2308" w:rsidRPr="00F05420" w:rsidRDefault="002D2308" w:rsidP="002D2308">
      <w:pPr>
        <w:pStyle w:val="Odrky"/>
        <w:numPr>
          <w:ilvl w:val="0"/>
          <w:numId w:val="3"/>
        </w:numPr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Z důvodu závislosti životnosti LED na teplotě je lepší použít ve svítidlech reflektory místo čoček na světelných diodách. Tyto se chovají jako </w:t>
      </w:r>
      <w:proofErr w:type="gramStart"/>
      <w:r w:rsidRPr="00F05420">
        <w:rPr>
          <w:rFonts w:asciiTheme="minorHAnsi" w:eastAsiaTheme="minorHAnsi" w:hAnsiTheme="minorHAnsi" w:cstheme="minorBidi"/>
        </w:rPr>
        <w:t>izolant</w:t>
      </w:r>
      <w:proofErr w:type="gramEnd"/>
      <w:r w:rsidRPr="00F05420">
        <w:rPr>
          <w:rFonts w:asciiTheme="minorHAnsi" w:eastAsiaTheme="minorHAnsi" w:hAnsiTheme="minorHAnsi" w:cstheme="minorBidi"/>
        </w:rPr>
        <w:t xml:space="preserve"> a navíc v přímém kontaktu s LED často mění svoje vlastnosti. Je vhodné proto použít pouze bez-čočková řešení a usměrňovat nebo odrážet světlo dále od světelných diod. </w:t>
      </w:r>
    </w:p>
    <w:p w14:paraId="65361EB1" w14:textId="77777777" w:rsidR="002D2308" w:rsidRPr="00F05420" w:rsidRDefault="002D2308" w:rsidP="004F15C4">
      <w:pPr>
        <w:pStyle w:val="Odrky"/>
        <w:ind w:left="856" w:hanging="357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Svítidlo musí být řešeno nepřímým nebo polopřímým vyzařováním </w:t>
      </w:r>
    </w:p>
    <w:p w14:paraId="68444670" w14:textId="77777777" w:rsidR="002D2308" w:rsidRPr="00F05420" w:rsidRDefault="002D2308" w:rsidP="002D2308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Musí být dodáno s integrovanou přepěťovou ochranou kvůli odolnosti vůči proudovým a napěťovým rázům alespoň 10kV a 5kA </w:t>
      </w:r>
    </w:p>
    <w:p w14:paraId="1E4F243C" w14:textId="77777777" w:rsidR="002D2308" w:rsidRPr="00F05420" w:rsidRDefault="002D2308" w:rsidP="002D2308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teplota okolí v provozu musí být pro svítidlo umožněna v rozmezí alespoň -30 a + </w:t>
      </w:r>
      <w:proofErr w:type="gramStart"/>
      <w:r w:rsidRPr="00F05420">
        <w:rPr>
          <w:rFonts w:asciiTheme="minorHAnsi" w:eastAsiaTheme="minorHAnsi" w:hAnsiTheme="minorHAnsi" w:cstheme="minorBidi"/>
        </w:rPr>
        <w:t>35°C</w:t>
      </w:r>
      <w:proofErr w:type="gramEnd"/>
      <w:r w:rsidRPr="00F05420">
        <w:rPr>
          <w:rFonts w:asciiTheme="minorHAnsi" w:eastAsiaTheme="minorHAnsi" w:hAnsiTheme="minorHAnsi" w:cstheme="minorBidi"/>
        </w:rPr>
        <w:t xml:space="preserve"> </w:t>
      </w:r>
    </w:p>
    <w:p w14:paraId="5D2DDAB3" w14:textId="77777777" w:rsidR="002D2308" w:rsidRPr="00F05420" w:rsidRDefault="002D2308" w:rsidP="002D2308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svítidlo musí být dostupné v třídě ochrany I </w:t>
      </w:r>
      <w:proofErr w:type="spellStart"/>
      <w:r w:rsidRPr="00F05420">
        <w:rPr>
          <w:rFonts w:asciiTheme="minorHAnsi" w:eastAsiaTheme="minorHAnsi" w:hAnsiTheme="minorHAnsi" w:cstheme="minorBidi"/>
        </w:rPr>
        <w:t>i</w:t>
      </w:r>
      <w:proofErr w:type="spellEnd"/>
      <w:r w:rsidRPr="00F05420">
        <w:rPr>
          <w:rFonts w:asciiTheme="minorHAnsi" w:eastAsiaTheme="minorHAnsi" w:hAnsiTheme="minorHAnsi" w:cstheme="minorBidi"/>
        </w:rPr>
        <w:t xml:space="preserve"> II </w:t>
      </w:r>
    </w:p>
    <w:p w14:paraId="432BFB1D" w14:textId="77777777" w:rsidR="002D2308" w:rsidRPr="00F05420" w:rsidRDefault="002D2308" w:rsidP="002D2308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svítidlo musí splňovat normy CE, ENEC, a dále 2004/108/EC, 2006/95/EC, 2011/65/EC, 2009/125/EC, 1194/2012/EU, ČSN EN 60598, ČSN EN 62471, ČSN EN 55015, ČSN EN 61000, ČSN EN 62493 i ČSN EN 61547 </w:t>
      </w:r>
    </w:p>
    <w:p w14:paraId="094D6B91" w14:textId="77777777" w:rsidR="002D2308" w:rsidRPr="00F05420" w:rsidRDefault="002D2308" w:rsidP="002D2308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lastRenderedPageBreak/>
        <w:t xml:space="preserve">Měrný výkon svítidla musí být alespoň 85 </w:t>
      </w:r>
      <w:proofErr w:type="spellStart"/>
      <w:r w:rsidRPr="00F05420">
        <w:rPr>
          <w:rFonts w:asciiTheme="minorHAnsi" w:eastAsiaTheme="minorHAnsi" w:hAnsiTheme="minorHAnsi" w:cstheme="minorBidi"/>
        </w:rPr>
        <w:t>lm</w:t>
      </w:r>
      <w:proofErr w:type="spellEnd"/>
      <w:r w:rsidRPr="00F05420">
        <w:rPr>
          <w:rFonts w:asciiTheme="minorHAnsi" w:eastAsiaTheme="minorHAnsi" w:hAnsiTheme="minorHAnsi" w:cstheme="minorBidi"/>
        </w:rPr>
        <w:t>/W (</w:t>
      </w:r>
      <w:proofErr w:type="gramStart"/>
      <w:r w:rsidRPr="00F05420">
        <w:rPr>
          <w:rFonts w:asciiTheme="minorHAnsi" w:eastAsiaTheme="minorHAnsi" w:hAnsiTheme="minorHAnsi" w:cstheme="minorBidi"/>
        </w:rPr>
        <w:t>1800-2200K</w:t>
      </w:r>
      <w:proofErr w:type="gramEnd"/>
      <w:r w:rsidRPr="00F05420">
        <w:rPr>
          <w:rFonts w:asciiTheme="minorHAnsi" w:eastAsiaTheme="minorHAnsi" w:hAnsiTheme="minorHAnsi" w:cstheme="minorBidi"/>
        </w:rPr>
        <w:t xml:space="preserve">), 95 </w:t>
      </w:r>
      <w:proofErr w:type="spellStart"/>
      <w:r w:rsidRPr="00F05420">
        <w:rPr>
          <w:rFonts w:asciiTheme="minorHAnsi" w:eastAsiaTheme="minorHAnsi" w:hAnsiTheme="minorHAnsi" w:cstheme="minorBidi"/>
        </w:rPr>
        <w:t>lm</w:t>
      </w:r>
      <w:proofErr w:type="spellEnd"/>
      <w:r w:rsidRPr="00F05420">
        <w:rPr>
          <w:rFonts w:asciiTheme="minorHAnsi" w:eastAsiaTheme="minorHAnsi" w:hAnsiTheme="minorHAnsi" w:cstheme="minorBidi"/>
        </w:rPr>
        <w:t>/W (2500 - 2700K), 100lm/W (3000K) nebo 110lm/W (4000K) a musí být doložen test report, který dokládá teplotní zkoušku použitých čipů pro různé teploty a proudy, životnosti a účinnosti.</w:t>
      </w:r>
    </w:p>
    <w:p w14:paraId="7A245FF5" w14:textId="77777777" w:rsidR="002D2308" w:rsidRPr="00F05420" w:rsidRDefault="002D2308" w:rsidP="002D2308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index podání barev CRI neboli </w:t>
      </w:r>
      <w:proofErr w:type="spellStart"/>
      <w:r w:rsidRPr="00F05420">
        <w:rPr>
          <w:rFonts w:asciiTheme="minorHAnsi" w:eastAsiaTheme="minorHAnsi" w:hAnsiTheme="minorHAnsi" w:cstheme="minorBidi"/>
        </w:rPr>
        <w:t>Ra</w:t>
      </w:r>
      <w:proofErr w:type="spellEnd"/>
      <w:r w:rsidRPr="00F05420">
        <w:rPr>
          <w:rFonts w:asciiTheme="minorHAnsi" w:eastAsiaTheme="minorHAnsi" w:hAnsiTheme="minorHAnsi" w:cstheme="minorBidi"/>
        </w:rPr>
        <w:t xml:space="preserve"> musí být alespoň 70 (pro &gt;</w:t>
      </w:r>
      <w:proofErr w:type="gramStart"/>
      <w:r w:rsidRPr="00F05420">
        <w:rPr>
          <w:rFonts w:asciiTheme="minorHAnsi" w:eastAsiaTheme="minorHAnsi" w:hAnsiTheme="minorHAnsi" w:cstheme="minorBidi"/>
        </w:rPr>
        <w:t>2700K</w:t>
      </w:r>
      <w:proofErr w:type="gramEnd"/>
      <w:r w:rsidRPr="00F05420">
        <w:rPr>
          <w:rFonts w:asciiTheme="minorHAnsi" w:eastAsiaTheme="minorHAnsi" w:hAnsiTheme="minorHAnsi" w:cstheme="minorBidi"/>
        </w:rPr>
        <w:t>) a alespoň Ra50 pro &gt;1800K)</w:t>
      </w:r>
    </w:p>
    <w:p w14:paraId="60822261" w14:textId="77777777" w:rsidR="002D2308" w:rsidRPr="00F05420" w:rsidRDefault="002D2308" w:rsidP="002D2308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předpokládaná poruchovost za dobu života musí být maximálně 15% </w:t>
      </w:r>
    </w:p>
    <w:p w14:paraId="7B6DBE1F" w14:textId="77777777" w:rsidR="002D2308" w:rsidRPr="00F05420" w:rsidRDefault="002D2308" w:rsidP="002D2308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>Střední doba života svítidla musí být alespoň 100.000 hodin</w:t>
      </w:r>
    </w:p>
    <w:p w14:paraId="3C23B821" w14:textId="77777777" w:rsidR="002D2308" w:rsidRPr="00F05420" w:rsidRDefault="002D2308" w:rsidP="002D2308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svítidlo musí být dostupné v barvách dle celé stupnice RAL (RXXXX) </w:t>
      </w:r>
    </w:p>
    <w:p w14:paraId="415B900C" w14:textId="77777777" w:rsidR="002D2308" w:rsidRPr="00F05420" w:rsidRDefault="002D2308" w:rsidP="002D2308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svítidlo musí mít množství světla vyzařující do horního poloprostoru při 0° náklonu ULOR = </w:t>
      </w:r>
    </w:p>
    <w:p w14:paraId="70B1EFD4" w14:textId="77777777" w:rsidR="002D2308" w:rsidRPr="00F05420" w:rsidRDefault="002D2308" w:rsidP="002D2308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>svítidlo musí být dostupné s technologií CLO (</w:t>
      </w:r>
      <w:proofErr w:type="spellStart"/>
      <w:r w:rsidRPr="00F05420">
        <w:rPr>
          <w:rFonts w:asciiTheme="minorHAnsi" w:eastAsiaTheme="minorHAnsi" w:hAnsiTheme="minorHAnsi" w:cstheme="minorBidi"/>
        </w:rPr>
        <w:t>constant</w:t>
      </w:r>
      <w:proofErr w:type="spellEnd"/>
      <w:r w:rsidRPr="00F05420">
        <w:rPr>
          <w:rFonts w:asciiTheme="minorHAnsi" w:eastAsiaTheme="minorHAnsi" w:hAnsiTheme="minorHAnsi" w:cstheme="minorBidi"/>
        </w:rPr>
        <w:t xml:space="preserve"> lumen output = stálý světelný tok) - postupného automatického navyšování výkonu po dobu životnosti svítidla, s autonomním nočním stmíváním dle vyžádaného nastavení, s nastavením automatického stmívání při překročení teploty svítidla určitou mez a rovněž také v provedení DALI, </w:t>
      </w:r>
      <w:proofErr w:type="gramStart"/>
      <w:r w:rsidRPr="00F05420">
        <w:rPr>
          <w:rFonts w:asciiTheme="minorHAnsi" w:eastAsiaTheme="minorHAnsi" w:hAnsiTheme="minorHAnsi" w:cstheme="minorBidi"/>
        </w:rPr>
        <w:t>1-10V</w:t>
      </w:r>
      <w:proofErr w:type="gramEnd"/>
      <w:r w:rsidRPr="00F05420">
        <w:rPr>
          <w:rFonts w:asciiTheme="minorHAnsi" w:eastAsiaTheme="minorHAnsi" w:hAnsiTheme="minorHAnsi" w:cstheme="minorBidi"/>
        </w:rPr>
        <w:t xml:space="preserve"> i fixní bez těchto možností </w:t>
      </w:r>
    </w:p>
    <w:p w14:paraId="754A7F30" w14:textId="77777777" w:rsidR="002D2308" w:rsidRPr="00F05420" w:rsidRDefault="002D2308" w:rsidP="002D2308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svítidlo nesmí mít nikde žádné ostré úhly a nesmí mít žebrování, kde by se mohli usadit jakékoliv nečistoty. </w:t>
      </w:r>
    </w:p>
    <w:p w14:paraId="45FE5949" w14:textId="340C1C9C" w:rsidR="002D2308" w:rsidRPr="00472CFF" w:rsidRDefault="002D2308" w:rsidP="002D2308">
      <w:pPr>
        <w:pStyle w:val="Odrky"/>
      </w:pPr>
      <w:r w:rsidRPr="00F05420">
        <w:rPr>
          <w:rFonts w:asciiTheme="minorHAnsi" w:eastAsiaTheme="minorHAnsi" w:hAnsiTheme="minorHAnsi" w:cstheme="minorBidi"/>
        </w:rPr>
        <w:t xml:space="preserve">Svítidlo musí být dostupné alespoň ve 3 běžných variantách teploty chromatičnosti – především pak pro tuto dotaci </w:t>
      </w:r>
      <w:r w:rsidR="007C586F">
        <w:rPr>
          <w:rFonts w:asciiTheme="minorHAnsi" w:eastAsiaTheme="minorHAnsi" w:hAnsiTheme="minorHAnsi" w:cstheme="minorBidi"/>
        </w:rPr>
        <w:t xml:space="preserve">2400 až </w:t>
      </w:r>
      <w:proofErr w:type="gramStart"/>
      <w:r w:rsidRPr="00F05420">
        <w:rPr>
          <w:rFonts w:asciiTheme="minorHAnsi" w:eastAsiaTheme="minorHAnsi" w:hAnsiTheme="minorHAnsi" w:cstheme="minorBidi"/>
        </w:rPr>
        <w:t>2700K</w:t>
      </w:r>
      <w:proofErr w:type="gramEnd"/>
    </w:p>
    <w:p w14:paraId="49B4214E" w14:textId="77777777" w:rsidR="00472CFF" w:rsidRDefault="00472CFF" w:rsidP="00472CFF">
      <w:pPr>
        <w:pStyle w:val="Odrky"/>
        <w:numPr>
          <w:ilvl w:val="0"/>
          <w:numId w:val="0"/>
        </w:numPr>
        <w:ind w:left="861"/>
      </w:pPr>
      <w:r>
        <w:t xml:space="preserve">Především ale: </w:t>
      </w:r>
    </w:p>
    <w:p w14:paraId="1E6E9ABC" w14:textId="77777777" w:rsidR="00472CFF" w:rsidRDefault="00472CFF" w:rsidP="00472CFF">
      <w:pPr>
        <w:pStyle w:val="Odrky"/>
      </w:pPr>
      <w:r>
        <w:t xml:space="preserve">Svítidlo musí splňovat a musí být doloženo splnění požadovaných technických parametrů soustavy VO plným výpočtem v programech </w:t>
      </w:r>
      <w:proofErr w:type="spellStart"/>
      <w:r>
        <w:t>DiaLux</w:t>
      </w:r>
      <w:proofErr w:type="spellEnd"/>
      <w:r>
        <w:t xml:space="preserve">, </w:t>
      </w:r>
      <w:proofErr w:type="spellStart"/>
      <w:r>
        <w:t>ReLux</w:t>
      </w:r>
      <w:proofErr w:type="spellEnd"/>
      <w:r>
        <w:t xml:space="preserve"> nebo podobných s uvedením všech geometrických, světelných (odraznosti, lumeny, teplota chromatičnosti a podobně), udržovacích a dalších parametrů (například měřící rastr a podobně), které ovlivňují výpočet a výslednou osvětlenost dle specifikace.</w:t>
      </w:r>
    </w:p>
    <w:p w14:paraId="1432D945" w14:textId="77777777" w:rsidR="00472CFF" w:rsidRDefault="00472CFF" w:rsidP="00472CFF">
      <w:pPr>
        <w:pStyle w:val="Odrky"/>
        <w:numPr>
          <w:ilvl w:val="0"/>
          <w:numId w:val="0"/>
        </w:numPr>
        <w:ind w:left="861"/>
      </w:pPr>
    </w:p>
    <w:p w14:paraId="7DC5DDAA" w14:textId="2742FCF9" w:rsidR="00472CFF" w:rsidRDefault="00472CFF" w:rsidP="00472CFF">
      <w:pPr>
        <w:pStyle w:val="Odrky"/>
      </w:pPr>
      <w:r>
        <w:t>Hladina nového osvětlení na komunikacích musí splnit požadavky současných příslušných norem a nařízení, pokud není v příloze uvedeno jinak z důvodu nemožnosti splnění těchto norem. Tento předpoklad je nutno doložit výpočtem osvětlení s</w:t>
      </w:r>
      <w:r w:rsidR="0074260F">
        <w:t xml:space="preserve">e splněnými </w:t>
      </w:r>
      <w:r>
        <w:t>parametry.</w:t>
      </w:r>
    </w:p>
    <w:p w14:paraId="0520CD13" w14:textId="06F7CD8A" w:rsidR="007C586F" w:rsidRDefault="007C586F" w:rsidP="007C586F"/>
    <w:p w14:paraId="6B94E1E0" w14:textId="6AC891A0" w:rsidR="007C586F" w:rsidRDefault="007C586F" w:rsidP="007C586F"/>
    <w:p w14:paraId="2B87A7B4" w14:textId="0E39728B" w:rsidR="007C586F" w:rsidRDefault="007C586F" w:rsidP="007C586F"/>
    <w:p w14:paraId="4CEC0348" w14:textId="1546B142" w:rsidR="007C586F" w:rsidRDefault="007C586F" w:rsidP="007C586F"/>
    <w:p w14:paraId="540AEB1F" w14:textId="41EADC4D" w:rsidR="007C586F" w:rsidRDefault="007C586F" w:rsidP="007C586F"/>
    <w:p w14:paraId="6A126038" w14:textId="5E0233E9" w:rsidR="007C586F" w:rsidRDefault="007C586F" w:rsidP="007C586F"/>
    <w:p w14:paraId="158E5D3F" w14:textId="119BE712" w:rsidR="007C586F" w:rsidRDefault="007C586F" w:rsidP="007C586F"/>
    <w:p w14:paraId="24FC6553" w14:textId="01C7D515" w:rsidR="007C586F" w:rsidRDefault="007C586F" w:rsidP="007C586F"/>
    <w:p w14:paraId="6A463562" w14:textId="227AD7A2" w:rsidR="007C586F" w:rsidRDefault="007C586F" w:rsidP="007C586F"/>
    <w:p w14:paraId="5DAF22F6" w14:textId="22DD31A7" w:rsidR="007C586F" w:rsidRDefault="007C586F" w:rsidP="007C586F"/>
    <w:p w14:paraId="1AC697EE" w14:textId="4FBF4B25" w:rsidR="007C586F" w:rsidRDefault="007C586F" w:rsidP="007C586F"/>
    <w:p w14:paraId="78B2A16E" w14:textId="77E7F4BD" w:rsidR="007C586F" w:rsidRDefault="007C586F" w:rsidP="007C586F"/>
    <w:p w14:paraId="18A4F990" w14:textId="0C06C961" w:rsidR="007C586F" w:rsidRDefault="007C586F" w:rsidP="007C586F"/>
    <w:p w14:paraId="7B684D53" w14:textId="6B6B671B" w:rsidR="007C586F" w:rsidRDefault="007C586F" w:rsidP="007C586F"/>
    <w:p w14:paraId="125F5DB0" w14:textId="6F99EB8C" w:rsidR="007C586F" w:rsidRDefault="007C586F" w:rsidP="007C586F"/>
    <w:p w14:paraId="7960A42F" w14:textId="18EE4270" w:rsidR="007C586F" w:rsidRPr="007C586F" w:rsidRDefault="007C586F" w:rsidP="007C586F">
      <w:pPr>
        <w:rPr>
          <w:b/>
          <w:bCs/>
          <w:sz w:val="28"/>
          <w:szCs w:val="28"/>
          <w:u w:val="single"/>
        </w:rPr>
      </w:pPr>
      <w:r w:rsidRPr="007C586F">
        <w:rPr>
          <w:b/>
          <w:bCs/>
          <w:sz w:val="28"/>
          <w:szCs w:val="28"/>
          <w:u w:val="single"/>
        </w:rPr>
        <w:lastRenderedPageBreak/>
        <w:t xml:space="preserve">Požadavky na </w:t>
      </w:r>
      <w:r>
        <w:rPr>
          <w:b/>
          <w:bCs/>
          <w:sz w:val="28"/>
          <w:szCs w:val="28"/>
          <w:u w:val="single"/>
        </w:rPr>
        <w:t>menší silniční</w:t>
      </w:r>
      <w:r w:rsidRPr="007C586F">
        <w:rPr>
          <w:b/>
          <w:bCs/>
          <w:sz w:val="28"/>
          <w:szCs w:val="28"/>
          <w:u w:val="single"/>
        </w:rPr>
        <w:t xml:space="preserve"> svítidlo:</w:t>
      </w:r>
    </w:p>
    <w:p w14:paraId="222B7CD4" w14:textId="3404E8F3" w:rsidR="007C586F" w:rsidRDefault="007C586F" w:rsidP="007C586F">
      <w:r w:rsidRPr="007C586F">
        <w:t>Týká se svítidel z výkazu výměr: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7"/>
        <w:gridCol w:w="4472"/>
        <w:gridCol w:w="1717"/>
        <w:gridCol w:w="1716"/>
      </w:tblGrid>
      <w:tr w:rsidR="007C586F" w:rsidRPr="007C586F" w14:paraId="7EA71FA4" w14:textId="77777777" w:rsidTr="007C586F">
        <w:trPr>
          <w:trHeight w:val="300"/>
        </w:trPr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8C43C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1.11.</w:t>
            </w:r>
          </w:p>
        </w:tc>
        <w:tc>
          <w:tcPr>
            <w:tcW w:w="2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D1826" w14:textId="77777777" w:rsidR="007C586F" w:rsidRPr="007C586F" w:rsidRDefault="007C586F" w:rsidP="007C586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lang w:eastAsia="cs-CZ"/>
              </w:rPr>
              <w:t xml:space="preserve">Svítidlo pro úsek 18 - </w:t>
            </w:r>
            <w:proofErr w:type="gramStart"/>
            <w:r w:rsidRPr="007C586F">
              <w:rPr>
                <w:rFonts w:ascii="Calibri" w:eastAsia="Times New Roman" w:hAnsi="Calibri" w:cs="Calibri"/>
                <w:lang w:eastAsia="cs-CZ"/>
              </w:rPr>
              <w:t>20W</w:t>
            </w:r>
            <w:proofErr w:type="gramEnd"/>
            <w:r w:rsidRPr="007C586F">
              <w:rPr>
                <w:rFonts w:ascii="Calibri" w:eastAsia="Times New Roman" w:hAnsi="Calibri" w:cs="Calibri"/>
                <w:lang w:eastAsia="cs-CZ"/>
              </w:rPr>
              <w:t xml:space="preserve"> 2700K (T)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44849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61A98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</w:tr>
      <w:tr w:rsidR="007C586F" w:rsidRPr="007C586F" w14:paraId="0B349BF0" w14:textId="77777777" w:rsidTr="007C586F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5E264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1.12.</w:t>
            </w:r>
          </w:p>
        </w:tc>
        <w:tc>
          <w:tcPr>
            <w:tcW w:w="2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B1470" w14:textId="77777777" w:rsidR="007C586F" w:rsidRPr="007C586F" w:rsidRDefault="007C586F" w:rsidP="007C586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lang w:eastAsia="cs-CZ"/>
              </w:rPr>
              <w:t xml:space="preserve">Svítidlo pro úsek 19 - </w:t>
            </w:r>
            <w:proofErr w:type="gramStart"/>
            <w:r w:rsidRPr="007C586F">
              <w:rPr>
                <w:rFonts w:ascii="Calibri" w:eastAsia="Times New Roman" w:hAnsi="Calibri" w:cs="Calibri"/>
                <w:lang w:eastAsia="cs-CZ"/>
              </w:rPr>
              <w:t>38W</w:t>
            </w:r>
            <w:proofErr w:type="gramEnd"/>
            <w:r w:rsidRPr="007C586F">
              <w:rPr>
                <w:rFonts w:ascii="Calibri" w:eastAsia="Times New Roman" w:hAnsi="Calibri" w:cs="Calibri"/>
                <w:lang w:eastAsia="cs-CZ"/>
              </w:rPr>
              <w:t xml:space="preserve"> 2700K (T)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BB4C6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2F097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</w:tr>
      <w:tr w:rsidR="007C586F" w:rsidRPr="007C586F" w14:paraId="6AC61718" w14:textId="77777777" w:rsidTr="007C586F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EF9CF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1.13.</w:t>
            </w:r>
          </w:p>
        </w:tc>
        <w:tc>
          <w:tcPr>
            <w:tcW w:w="2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2802B" w14:textId="77777777" w:rsidR="007C586F" w:rsidRPr="007C586F" w:rsidRDefault="007C586F" w:rsidP="007C586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lang w:eastAsia="cs-CZ"/>
              </w:rPr>
              <w:t xml:space="preserve">Svítidlo pro úsek 20 - </w:t>
            </w:r>
            <w:proofErr w:type="gramStart"/>
            <w:r w:rsidRPr="007C586F">
              <w:rPr>
                <w:rFonts w:ascii="Calibri" w:eastAsia="Times New Roman" w:hAnsi="Calibri" w:cs="Calibri"/>
                <w:lang w:eastAsia="cs-CZ"/>
              </w:rPr>
              <w:t>20W</w:t>
            </w:r>
            <w:proofErr w:type="gramEnd"/>
            <w:r w:rsidRPr="007C586F">
              <w:rPr>
                <w:rFonts w:ascii="Calibri" w:eastAsia="Times New Roman" w:hAnsi="Calibri" w:cs="Calibri"/>
                <w:lang w:eastAsia="cs-CZ"/>
              </w:rPr>
              <w:t xml:space="preserve"> 2700K (T)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BE922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30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B8C67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</w:tr>
      <w:tr w:rsidR="007C586F" w:rsidRPr="007C586F" w14:paraId="5ED1D5FD" w14:textId="77777777" w:rsidTr="007C586F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0DF17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1.14.</w:t>
            </w:r>
          </w:p>
        </w:tc>
        <w:tc>
          <w:tcPr>
            <w:tcW w:w="2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B5A70" w14:textId="77777777" w:rsidR="007C586F" w:rsidRPr="007C586F" w:rsidRDefault="007C586F" w:rsidP="007C586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lang w:eastAsia="cs-CZ"/>
              </w:rPr>
              <w:t xml:space="preserve">Svítidlo pro úsek 21 - </w:t>
            </w:r>
            <w:proofErr w:type="gramStart"/>
            <w:r w:rsidRPr="007C586F">
              <w:rPr>
                <w:rFonts w:ascii="Calibri" w:eastAsia="Times New Roman" w:hAnsi="Calibri" w:cs="Calibri"/>
                <w:lang w:eastAsia="cs-CZ"/>
              </w:rPr>
              <w:t>27W</w:t>
            </w:r>
            <w:proofErr w:type="gramEnd"/>
            <w:r w:rsidRPr="007C586F">
              <w:rPr>
                <w:rFonts w:ascii="Calibri" w:eastAsia="Times New Roman" w:hAnsi="Calibri" w:cs="Calibri"/>
                <w:lang w:eastAsia="cs-CZ"/>
              </w:rPr>
              <w:t xml:space="preserve"> 2700K (T)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92F71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16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DB0BC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</w:tr>
    </w:tbl>
    <w:p w14:paraId="360532A8" w14:textId="330B45DE" w:rsidR="007C586F" w:rsidRDefault="007C586F" w:rsidP="007C586F">
      <w:pPr>
        <w:pStyle w:val="Odstavecseseznamem"/>
      </w:pPr>
    </w:p>
    <w:p w14:paraId="25A53B4A" w14:textId="77777777" w:rsidR="007C586F" w:rsidRPr="0085437C" w:rsidRDefault="007C586F" w:rsidP="007C586F">
      <w:pPr>
        <w:pStyle w:val="Odstavecseseznamem"/>
        <w:numPr>
          <w:ilvl w:val="0"/>
          <w:numId w:val="2"/>
        </w:numPr>
        <w:spacing w:after="0" w:line="240" w:lineRule="auto"/>
        <w:contextualSpacing w:val="0"/>
        <w:jc w:val="left"/>
      </w:pPr>
      <w:r w:rsidRPr="00F05420">
        <w:t xml:space="preserve">celý korpus svítidla z hliníkové slitiny (vyrobený technologií vysokotlakého lití) </w:t>
      </w:r>
    </w:p>
    <w:p w14:paraId="4EE05528" w14:textId="77777777" w:rsidR="007C586F" w:rsidRPr="00625F99" w:rsidRDefault="007C586F" w:rsidP="007C586F">
      <w:pPr>
        <w:pStyle w:val="Odstavecseseznamem"/>
        <w:numPr>
          <w:ilvl w:val="0"/>
          <w:numId w:val="2"/>
        </w:numPr>
        <w:spacing w:after="0" w:line="240" w:lineRule="auto"/>
        <w:contextualSpacing w:val="0"/>
        <w:jc w:val="left"/>
      </w:pPr>
      <w:r w:rsidRPr="00625F99">
        <w:t xml:space="preserve">svítidlo splňuje krytí </w:t>
      </w:r>
      <w:r>
        <w:t xml:space="preserve">min. </w:t>
      </w:r>
      <w:r w:rsidRPr="00625F99">
        <w:t>IP6</w:t>
      </w:r>
      <w:r>
        <w:t>6</w:t>
      </w:r>
      <w:r w:rsidRPr="00625F99">
        <w:t xml:space="preserve"> </w:t>
      </w:r>
      <w:r>
        <w:t>pro optickou i elektrickou část, aby bylo na dlouhou dobu zajištěno naprosto nulové vniknutí vlhkosti i pevných částí.</w:t>
      </w:r>
    </w:p>
    <w:p w14:paraId="0F2FC01E" w14:textId="0E6EDE63" w:rsidR="007C586F" w:rsidRPr="00F05420" w:rsidRDefault="007C586F" w:rsidP="007C586F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>difuzor svítidla v provedení polykarbonát</w:t>
      </w:r>
      <w:r w:rsidR="00243B73">
        <w:rPr>
          <w:rFonts w:asciiTheme="minorHAnsi" w:eastAsiaTheme="minorHAnsi" w:hAnsiTheme="minorHAnsi" w:cstheme="minorBidi"/>
        </w:rPr>
        <w:t xml:space="preserve">, </w:t>
      </w:r>
      <w:r w:rsidRPr="00F05420">
        <w:rPr>
          <w:rFonts w:asciiTheme="minorHAnsi" w:eastAsiaTheme="minorHAnsi" w:hAnsiTheme="minorHAnsi" w:cstheme="minorBidi"/>
        </w:rPr>
        <w:t>nebo PMMA s maximální průchodností světla a vysokou odolností</w:t>
      </w:r>
      <w:r w:rsidR="00243B73">
        <w:rPr>
          <w:rFonts w:asciiTheme="minorHAnsi" w:eastAsiaTheme="minorHAnsi" w:hAnsiTheme="minorHAnsi" w:cstheme="minorBidi"/>
        </w:rPr>
        <w:t>, případně vysoce kvalitní sklo mechanicky odolné a vysoce světelně-propustné</w:t>
      </w:r>
    </w:p>
    <w:p w14:paraId="35E9F78C" w14:textId="77777777" w:rsidR="007C586F" w:rsidRPr="00F05420" w:rsidRDefault="007C586F" w:rsidP="007C586F">
      <w:pPr>
        <w:pStyle w:val="Odrky"/>
        <w:numPr>
          <w:ilvl w:val="0"/>
          <w:numId w:val="3"/>
        </w:numPr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Bez-nástrojový přístup do tělesa svítidla při opravách a údržbě, </w:t>
      </w:r>
      <w:proofErr w:type="spellStart"/>
      <w:r w:rsidRPr="00F05420">
        <w:rPr>
          <w:rFonts w:asciiTheme="minorHAnsi" w:eastAsiaTheme="minorHAnsi" w:hAnsiTheme="minorHAnsi" w:cstheme="minorBidi"/>
        </w:rPr>
        <w:t>beznástrojová</w:t>
      </w:r>
      <w:proofErr w:type="spellEnd"/>
      <w:r w:rsidRPr="00F05420">
        <w:rPr>
          <w:rFonts w:asciiTheme="minorHAnsi" w:eastAsiaTheme="minorHAnsi" w:hAnsiTheme="minorHAnsi" w:cstheme="minorBidi"/>
        </w:rPr>
        <w:t xml:space="preserve"> svorkovnice pro přívodní část i část mezi světelnými diodami a elektronickým předřadníkem. Všechny vnitřní části musí být připevněny pouze tak, aby byly vyměnitelné pomocí běžného elektrikářského </w:t>
      </w:r>
      <w:proofErr w:type="spellStart"/>
      <w:proofErr w:type="gramStart"/>
      <w:r w:rsidRPr="00F05420">
        <w:rPr>
          <w:rFonts w:asciiTheme="minorHAnsi" w:eastAsiaTheme="minorHAnsi" w:hAnsiTheme="minorHAnsi" w:cstheme="minorBidi"/>
        </w:rPr>
        <w:t>náčinní</w:t>
      </w:r>
      <w:proofErr w:type="spellEnd"/>
      <w:proofErr w:type="gramEnd"/>
      <w:r w:rsidRPr="00F05420">
        <w:rPr>
          <w:rFonts w:asciiTheme="minorHAnsi" w:eastAsiaTheme="minorHAnsi" w:hAnsiTheme="minorHAnsi" w:cstheme="minorBidi"/>
        </w:rPr>
        <w:t xml:space="preserve"> a to pohodlně přímo na sloupu, nikoliv v dílně. Svítidlo musí umožňovat výměnu optické části (reflektoru/ů) zvlášť za nový nebo i jiný typ charakteristiky v budoucnu </w:t>
      </w:r>
      <w:r>
        <w:rPr>
          <w:rFonts w:asciiTheme="minorHAnsi" w:eastAsiaTheme="minorHAnsi" w:hAnsiTheme="minorHAnsi" w:cstheme="minorBidi"/>
        </w:rPr>
        <w:t>(kromě designových a parkových svítidel)</w:t>
      </w:r>
    </w:p>
    <w:p w14:paraId="6BCA759F" w14:textId="77777777" w:rsidR="007C586F" w:rsidRPr="00F05420" w:rsidRDefault="007C586F" w:rsidP="007C586F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možnost instalace vertikální i horizontální </w:t>
      </w:r>
    </w:p>
    <w:p w14:paraId="510F44B4" w14:textId="710AB73A" w:rsidR="007C586F" w:rsidRDefault="007C586F" w:rsidP="007C586F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garance proti korozi a na fotometrické vlastnosti svítidla min. </w:t>
      </w:r>
      <w:r w:rsidR="00243B73">
        <w:rPr>
          <w:rFonts w:asciiTheme="minorHAnsi" w:eastAsiaTheme="minorHAnsi" w:hAnsiTheme="minorHAnsi" w:cstheme="minorBidi"/>
        </w:rPr>
        <w:t>5</w:t>
      </w:r>
      <w:r w:rsidRPr="00F05420">
        <w:rPr>
          <w:rFonts w:asciiTheme="minorHAnsi" w:eastAsiaTheme="minorHAnsi" w:hAnsiTheme="minorHAnsi" w:cstheme="minorBidi"/>
        </w:rPr>
        <w:t xml:space="preserve"> </w:t>
      </w:r>
      <w:r>
        <w:rPr>
          <w:rFonts w:asciiTheme="minorHAnsi" w:eastAsiaTheme="minorHAnsi" w:hAnsiTheme="minorHAnsi" w:cstheme="minorBidi"/>
        </w:rPr>
        <w:t>let</w:t>
      </w:r>
    </w:p>
    <w:p w14:paraId="51CB959D" w14:textId="77777777" w:rsidR="007C586F" w:rsidRPr="00F05420" w:rsidRDefault="007C586F" w:rsidP="007C586F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záruka na svítidlo minimálně 5 </w:t>
      </w:r>
      <w:proofErr w:type="gramStart"/>
      <w:r w:rsidRPr="00F05420">
        <w:rPr>
          <w:rFonts w:asciiTheme="minorHAnsi" w:eastAsiaTheme="minorHAnsi" w:hAnsiTheme="minorHAnsi" w:cstheme="minorBidi"/>
        </w:rPr>
        <w:t>let</w:t>
      </w:r>
      <w:proofErr w:type="gramEnd"/>
      <w:r w:rsidRPr="00F05420">
        <w:rPr>
          <w:rFonts w:asciiTheme="minorHAnsi" w:eastAsiaTheme="minorHAnsi" w:hAnsiTheme="minorHAnsi" w:cstheme="minorBidi"/>
        </w:rPr>
        <w:t xml:space="preserve"> a to na všechny jeho součásti i plnou </w:t>
      </w:r>
    </w:p>
    <w:p w14:paraId="0A379B47" w14:textId="0A2B49B7" w:rsidR="007C586F" w:rsidRPr="00F05420" w:rsidRDefault="007C586F" w:rsidP="007C586F">
      <w:pPr>
        <w:pStyle w:val="Odrky"/>
        <w:numPr>
          <w:ilvl w:val="0"/>
          <w:numId w:val="0"/>
        </w:numPr>
        <w:ind w:left="861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životnost svítidla včetně všech jeho součástí musí být alespoň 90.000 hodin neboli 22,5 </w:t>
      </w:r>
      <w:proofErr w:type="gramStart"/>
      <w:r w:rsidRPr="00F05420">
        <w:rPr>
          <w:rFonts w:asciiTheme="minorHAnsi" w:eastAsiaTheme="minorHAnsi" w:hAnsiTheme="minorHAnsi" w:cstheme="minorBidi"/>
        </w:rPr>
        <w:t>roku</w:t>
      </w:r>
      <w:proofErr w:type="gramEnd"/>
      <w:r w:rsidRPr="00F05420">
        <w:rPr>
          <w:rFonts w:asciiTheme="minorHAnsi" w:eastAsiaTheme="minorHAnsi" w:hAnsiTheme="minorHAnsi" w:cstheme="minorBidi"/>
        </w:rPr>
        <w:t xml:space="preserve"> a to s poklesem světelného toku svítidla maximálně o 10% pro 50% svítidel a více (L90B50</w:t>
      </w:r>
      <w:r w:rsidR="00243B73">
        <w:rPr>
          <w:rFonts w:asciiTheme="minorHAnsi" w:eastAsiaTheme="minorHAnsi" w:hAnsiTheme="minorHAnsi" w:cstheme="minorBidi"/>
        </w:rPr>
        <w:t xml:space="preserve"> nebo L90B10</w:t>
      </w:r>
      <w:r w:rsidRPr="00F05420">
        <w:rPr>
          <w:rFonts w:asciiTheme="minorHAnsi" w:eastAsiaTheme="minorHAnsi" w:hAnsiTheme="minorHAnsi" w:cstheme="minorBidi"/>
        </w:rPr>
        <w:t xml:space="preserve">) – dle IEC/PAS 62717 </w:t>
      </w:r>
    </w:p>
    <w:p w14:paraId="124CB435" w14:textId="55543BC5" w:rsidR="007C586F" w:rsidRPr="00F05420" w:rsidRDefault="007C586F" w:rsidP="007C586F">
      <w:pPr>
        <w:pStyle w:val="Odrky"/>
        <w:numPr>
          <w:ilvl w:val="0"/>
          <w:numId w:val="3"/>
        </w:numPr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>mechanická odolnost celého svítidla musí být IK0</w:t>
      </w:r>
      <w:r w:rsidR="00243B73">
        <w:rPr>
          <w:rFonts w:asciiTheme="minorHAnsi" w:eastAsiaTheme="minorHAnsi" w:hAnsiTheme="minorHAnsi" w:cstheme="minorBidi"/>
        </w:rPr>
        <w:t>8</w:t>
      </w:r>
      <w:r w:rsidRPr="00F05420">
        <w:rPr>
          <w:rFonts w:asciiTheme="minorHAnsi" w:eastAsiaTheme="minorHAnsi" w:hAnsiTheme="minorHAnsi" w:cstheme="minorBidi"/>
        </w:rPr>
        <w:t xml:space="preserve"> a vyšší </w:t>
      </w:r>
      <w:r>
        <w:rPr>
          <w:rFonts w:asciiTheme="minorHAnsi" w:eastAsiaTheme="minorHAnsi" w:hAnsiTheme="minorHAnsi" w:cstheme="minorBidi"/>
        </w:rPr>
        <w:t>(kromě designových a parkových svítidel)</w:t>
      </w:r>
    </w:p>
    <w:p w14:paraId="23AA1EB0" w14:textId="77777777" w:rsidR="007C586F" w:rsidRPr="00F05420" w:rsidRDefault="007C586F" w:rsidP="007C586F">
      <w:pPr>
        <w:pStyle w:val="Odrky"/>
        <w:numPr>
          <w:ilvl w:val="0"/>
          <w:numId w:val="3"/>
        </w:numPr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svítidlo musí být ve variantách alespoň 8 různých optických charakteristik a alespoň 8 výkonů </w:t>
      </w:r>
    </w:p>
    <w:p w14:paraId="1BCA4AAA" w14:textId="77777777" w:rsidR="007C586F" w:rsidRPr="00F05420" w:rsidRDefault="007C586F" w:rsidP="007C586F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Musí být dodáno s integrovanou přepěťovou ochranou kvůli odolnosti vůči proudovým a napěťovým rázům alespoň 10kV a 5kA </w:t>
      </w:r>
    </w:p>
    <w:p w14:paraId="3A9F2B7B" w14:textId="77777777" w:rsidR="007C586F" w:rsidRPr="00F05420" w:rsidRDefault="007C586F" w:rsidP="007C586F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teplota okolí v provozu musí být pro svítidlo umožněna v rozmezí alespoň -30 a + </w:t>
      </w:r>
      <w:proofErr w:type="gramStart"/>
      <w:r w:rsidRPr="00F05420">
        <w:rPr>
          <w:rFonts w:asciiTheme="minorHAnsi" w:eastAsiaTheme="minorHAnsi" w:hAnsiTheme="minorHAnsi" w:cstheme="minorBidi"/>
        </w:rPr>
        <w:t>35°C</w:t>
      </w:r>
      <w:proofErr w:type="gramEnd"/>
      <w:r w:rsidRPr="00F05420">
        <w:rPr>
          <w:rFonts w:asciiTheme="minorHAnsi" w:eastAsiaTheme="minorHAnsi" w:hAnsiTheme="minorHAnsi" w:cstheme="minorBidi"/>
        </w:rPr>
        <w:t xml:space="preserve"> </w:t>
      </w:r>
    </w:p>
    <w:p w14:paraId="0753F1B7" w14:textId="77777777" w:rsidR="007C586F" w:rsidRPr="00F05420" w:rsidRDefault="007C586F" w:rsidP="007C586F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svítidlo musí být dostupné v třídě ochrany I </w:t>
      </w:r>
      <w:proofErr w:type="spellStart"/>
      <w:r w:rsidRPr="00F05420">
        <w:rPr>
          <w:rFonts w:asciiTheme="minorHAnsi" w:eastAsiaTheme="minorHAnsi" w:hAnsiTheme="minorHAnsi" w:cstheme="minorBidi"/>
        </w:rPr>
        <w:t>i</w:t>
      </w:r>
      <w:proofErr w:type="spellEnd"/>
      <w:r w:rsidRPr="00F05420">
        <w:rPr>
          <w:rFonts w:asciiTheme="minorHAnsi" w:eastAsiaTheme="minorHAnsi" w:hAnsiTheme="minorHAnsi" w:cstheme="minorBidi"/>
        </w:rPr>
        <w:t xml:space="preserve"> II </w:t>
      </w:r>
    </w:p>
    <w:p w14:paraId="3A6CBFC4" w14:textId="4B453141" w:rsidR="007C586F" w:rsidRPr="00F05420" w:rsidRDefault="007C586F" w:rsidP="007C586F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>svítidlo musí splňovat normy CE, ENEC, ČSN EN 60598</w:t>
      </w:r>
      <w:r w:rsidR="0074260F">
        <w:rPr>
          <w:rFonts w:asciiTheme="minorHAnsi" w:eastAsiaTheme="minorHAnsi" w:hAnsiTheme="minorHAnsi" w:cstheme="minorBidi"/>
        </w:rPr>
        <w:t xml:space="preserve">, </w:t>
      </w:r>
      <w:r w:rsidR="0074260F">
        <w:t xml:space="preserve">IEC PAS 62722-2-1:2011 </w:t>
      </w:r>
      <w:r w:rsidRPr="00F05420">
        <w:rPr>
          <w:rFonts w:asciiTheme="minorHAnsi" w:eastAsiaTheme="minorHAnsi" w:hAnsiTheme="minorHAnsi" w:cstheme="minorBidi"/>
        </w:rPr>
        <w:t xml:space="preserve"> </w:t>
      </w:r>
    </w:p>
    <w:p w14:paraId="79058436" w14:textId="7A1C7D5D" w:rsidR="007C586F" w:rsidRPr="00F05420" w:rsidRDefault="007C586F" w:rsidP="007C586F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Měrný výkon svítidla musí být alespoň 85 </w:t>
      </w:r>
      <w:proofErr w:type="spellStart"/>
      <w:r w:rsidRPr="00F05420">
        <w:rPr>
          <w:rFonts w:asciiTheme="minorHAnsi" w:eastAsiaTheme="minorHAnsi" w:hAnsiTheme="minorHAnsi" w:cstheme="minorBidi"/>
        </w:rPr>
        <w:t>lm</w:t>
      </w:r>
      <w:proofErr w:type="spellEnd"/>
      <w:r w:rsidRPr="00F05420">
        <w:rPr>
          <w:rFonts w:asciiTheme="minorHAnsi" w:eastAsiaTheme="minorHAnsi" w:hAnsiTheme="minorHAnsi" w:cstheme="minorBidi"/>
        </w:rPr>
        <w:t>/W (</w:t>
      </w:r>
      <w:proofErr w:type="gramStart"/>
      <w:r w:rsidRPr="00F05420">
        <w:rPr>
          <w:rFonts w:asciiTheme="minorHAnsi" w:eastAsiaTheme="minorHAnsi" w:hAnsiTheme="minorHAnsi" w:cstheme="minorBidi"/>
        </w:rPr>
        <w:t>1800-2200K</w:t>
      </w:r>
      <w:proofErr w:type="gramEnd"/>
      <w:r w:rsidRPr="00F05420">
        <w:rPr>
          <w:rFonts w:asciiTheme="minorHAnsi" w:eastAsiaTheme="minorHAnsi" w:hAnsiTheme="minorHAnsi" w:cstheme="minorBidi"/>
        </w:rPr>
        <w:t xml:space="preserve">), 95 </w:t>
      </w:r>
      <w:proofErr w:type="spellStart"/>
      <w:r w:rsidRPr="00F05420">
        <w:rPr>
          <w:rFonts w:asciiTheme="minorHAnsi" w:eastAsiaTheme="minorHAnsi" w:hAnsiTheme="minorHAnsi" w:cstheme="minorBidi"/>
        </w:rPr>
        <w:t>lm</w:t>
      </w:r>
      <w:proofErr w:type="spellEnd"/>
      <w:r w:rsidRPr="00F05420">
        <w:rPr>
          <w:rFonts w:asciiTheme="minorHAnsi" w:eastAsiaTheme="minorHAnsi" w:hAnsiTheme="minorHAnsi" w:cstheme="minorBidi"/>
        </w:rPr>
        <w:t>/W (2500 - 2700K), 100lm/W (3000K) nebo 110lm/W (4000K</w:t>
      </w:r>
      <w:r w:rsidR="0074260F">
        <w:rPr>
          <w:rFonts w:asciiTheme="minorHAnsi" w:eastAsiaTheme="minorHAnsi" w:hAnsiTheme="minorHAnsi" w:cstheme="minorBidi"/>
        </w:rPr>
        <w:t>)</w:t>
      </w:r>
    </w:p>
    <w:p w14:paraId="63AE0CCB" w14:textId="24E97084" w:rsidR="007C586F" w:rsidRPr="00F05420" w:rsidRDefault="007C586F" w:rsidP="007C586F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index podání barev CRI neboli </w:t>
      </w:r>
      <w:proofErr w:type="spellStart"/>
      <w:r w:rsidRPr="00F05420">
        <w:rPr>
          <w:rFonts w:asciiTheme="minorHAnsi" w:eastAsiaTheme="minorHAnsi" w:hAnsiTheme="minorHAnsi" w:cstheme="minorBidi"/>
        </w:rPr>
        <w:t>Ra</w:t>
      </w:r>
      <w:proofErr w:type="spellEnd"/>
      <w:r w:rsidRPr="00F05420">
        <w:rPr>
          <w:rFonts w:asciiTheme="minorHAnsi" w:eastAsiaTheme="minorHAnsi" w:hAnsiTheme="minorHAnsi" w:cstheme="minorBidi"/>
        </w:rPr>
        <w:t xml:space="preserve"> musí být alespoň 70 (pro &gt;</w:t>
      </w:r>
      <w:proofErr w:type="gramStart"/>
      <w:r w:rsidRPr="00F05420">
        <w:rPr>
          <w:rFonts w:asciiTheme="minorHAnsi" w:eastAsiaTheme="minorHAnsi" w:hAnsiTheme="minorHAnsi" w:cstheme="minorBidi"/>
        </w:rPr>
        <w:t>2700K</w:t>
      </w:r>
      <w:proofErr w:type="gramEnd"/>
      <w:r w:rsidRPr="00F05420">
        <w:rPr>
          <w:rFonts w:asciiTheme="minorHAnsi" w:eastAsiaTheme="minorHAnsi" w:hAnsiTheme="minorHAnsi" w:cstheme="minorBidi"/>
        </w:rPr>
        <w:t>) a alespoň Ra50 pro &gt;1800K</w:t>
      </w:r>
      <w:r w:rsidR="0074260F">
        <w:rPr>
          <w:rFonts w:asciiTheme="minorHAnsi" w:eastAsiaTheme="minorHAnsi" w:hAnsiTheme="minorHAnsi" w:cstheme="minorBidi"/>
        </w:rPr>
        <w:t xml:space="preserve"> a &lt;2700K</w:t>
      </w:r>
      <w:r w:rsidRPr="00F05420">
        <w:rPr>
          <w:rFonts w:asciiTheme="minorHAnsi" w:eastAsiaTheme="minorHAnsi" w:hAnsiTheme="minorHAnsi" w:cstheme="minorBidi"/>
        </w:rPr>
        <w:t>)</w:t>
      </w:r>
    </w:p>
    <w:p w14:paraId="02C59957" w14:textId="77777777" w:rsidR="007C586F" w:rsidRPr="00F05420" w:rsidRDefault="007C586F" w:rsidP="007C586F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svítidlo musí být dostupné v barvách dle celé stupnice RAL (RXXXX) </w:t>
      </w:r>
    </w:p>
    <w:p w14:paraId="719862F0" w14:textId="77777777" w:rsidR="007C586F" w:rsidRPr="00F05420" w:rsidRDefault="007C586F" w:rsidP="007C586F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svítidlo musí mít množství světla vyzařující do horního poloprostoru při 0° náklonu ULOR = </w:t>
      </w:r>
    </w:p>
    <w:p w14:paraId="7E188434" w14:textId="77777777" w:rsidR="007C586F" w:rsidRPr="00F05420" w:rsidRDefault="007C586F" w:rsidP="007C586F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>svítidlo musí být dostupné s technologií CLO (</w:t>
      </w:r>
      <w:proofErr w:type="spellStart"/>
      <w:r w:rsidRPr="00F05420">
        <w:rPr>
          <w:rFonts w:asciiTheme="minorHAnsi" w:eastAsiaTheme="minorHAnsi" w:hAnsiTheme="minorHAnsi" w:cstheme="minorBidi"/>
        </w:rPr>
        <w:t>constant</w:t>
      </w:r>
      <w:proofErr w:type="spellEnd"/>
      <w:r w:rsidRPr="00F05420">
        <w:rPr>
          <w:rFonts w:asciiTheme="minorHAnsi" w:eastAsiaTheme="minorHAnsi" w:hAnsiTheme="minorHAnsi" w:cstheme="minorBidi"/>
        </w:rPr>
        <w:t xml:space="preserve"> lumen output = stálý světelný tok) - postupného automatického navyšování výkonu po dobu životnosti svítidla, s autonomním nočním stmíváním dle vyžádaného nastavení, s nastavením automatického stmívání při překročení teploty svítidla určitou mez a rovněž také v provedení DALI, </w:t>
      </w:r>
      <w:proofErr w:type="gramStart"/>
      <w:r w:rsidRPr="00F05420">
        <w:rPr>
          <w:rFonts w:asciiTheme="minorHAnsi" w:eastAsiaTheme="minorHAnsi" w:hAnsiTheme="minorHAnsi" w:cstheme="minorBidi"/>
        </w:rPr>
        <w:t>1-10V</w:t>
      </w:r>
      <w:proofErr w:type="gramEnd"/>
      <w:r w:rsidRPr="00F05420">
        <w:rPr>
          <w:rFonts w:asciiTheme="minorHAnsi" w:eastAsiaTheme="minorHAnsi" w:hAnsiTheme="minorHAnsi" w:cstheme="minorBidi"/>
        </w:rPr>
        <w:t xml:space="preserve"> i fixní bez těchto možností </w:t>
      </w:r>
    </w:p>
    <w:p w14:paraId="0D94A8C5" w14:textId="77777777" w:rsidR="007C586F" w:rsidRPr="00F05420" w:rsidRDefault="007C586F" w:rsidP="007C586F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svítidlo nesmí mít nikde žádné ostré úhly a nesmí mít žebrování, kde by se mohli usadit jakékoliv nečistoty. </w:t>
      </w:r>
    </w:p>
    <w:p w14:paraId="1B1B3402" w14:textId="2A8E3266" w:rsidR="007C586F" w:rsidRPr="0074260F" w:rsidRDefault="007C586F" w:rsidP="007C586F">
      <w:pPr>
        <w:pStyle w:val="Odrky"/>
      </w:pPr>
      <w:r w:rsidRPr="00F05420">
        <w:rPr>
          <w:rFonts w:asciiTheme="minorHAnsi" w:eastAsiaTheme="minorHAnsi" w:hAnsiTheme="minorHAnsi" w:cstheme="minorBidi"/>
        </w:rPr>
        <w:t xml:space="preserve">Svítidlo musí být dostupné alespoň ve 3 běžných variantách teploty chromatičnosti – především pak pro tuto dotaci </w:t>
      </w:r>
      <w:r>
        <w:rPr>
          <w:rFonts w:asciiTheme="minorHAnsi" w:eastAsiaTheme="minorHAnsi" w:hAnsiTheme="minorHAnsi" w:cstheme="minorBidi"/>
        </w:rPr>
        <w:t xml:space="preserve">2400 až </w:t>
      </w:r>
      <w:proofErr w:type="gramStart"/>
      <w:r w:rsidRPr="00F05420">
        <w:rPr>
          <w:rFonts w:asciiTheme="minorHAnsi" w:eastAsiaTheme="minorHAnsi" w:hAnsiTheme="minorHAnsi" w:cstheme="minorBidi"/>
        </w:rPr>
        <w:t>2700K</w:t>
      </w:r>
      <w:proofErr w:type="gramEnd"/>
    </w:p>
    <w:p w14:paraId="2C30409B" w14:textId="77777777" w:rsidR="0074260F" w:rsidRPr="00472CFF" w:rsidRDefault="0074260F" w:rsidP="0074260F">
      <w:pPr>
        <w:pStyle w:val="Odrky"/>
        <w:numPr>
          <w:ilvl w:val="0"/>
          <w:numId w:val="0"/>
        </w:numPr>
        <w:ind w:left="861"/>
      </w:pPr>
    </w:p>
    <w:p w14:paraId="7DA6EB2B" w14:textId="77777777" w:rsidR="007C586F" w:rsidRDefault="007C586F" w:rsidP="007C586F">
      <w:pPr>
        <w:pStyle w:val="Odrky"/>
        <w:numPr>
          <w:ilvl w:val="0"/>
          <w:numId w:val="0"/>
        </w:numPr>
        <w:ind w:left="861"/>
      </w:pPr>
      <w:r>
        <w:lastRenderedPageBreak/>
        <w:t xml:space="preserve">Především ale: </w:t>
      </w:r>
    </w:p>
    <w:p w14:paraId="0798C48A" w14:textId="77777777" w:rsidR="007C586F" w:rsidRDefault="007C586F" w:rsidP="007C586F">
      <w:pPr>
        <w:pStyle w:val="Odrky"/>
      </w:pPr>
      <w:r>
        <w:t xml:space="preserve">Svítidlo musí splňovat a musí být doloženo splnění požadovaných technických parametrů soustavy VO plným výpočtem v programech </w:t>
      </w:r>
      <w:proofErr w:type="spellStart"/>
      <w:r>
        <w:t>DiaLux</w:t>
      </w:r>
      <w:proofErr w:type="spellEnd"/>
      <w:r>
        <w:t xml:space="preserve">, </w:t>
      </w:r>
      <w:proofErr w:type="spellStart"/>
      <w:r>
        <w:t>ReLux</w:t>
      </w:r>
      <w:proofErr w:type="spellEnd"/>
      <w:r>
        <w:t xml:space="preserve"> nebo podobných s uvedením všech geometrických, světelných (odraznosti, lumeny, teplota chromatičnosti a podobně), udržovacích a dalších parametrů (například měřící rastr a podobně), které ovlivňují výpočet a výslednou osvětlenost dle specifikace.</w:t>
      </w:r>
    </w:p>
    <w:p w14:paraId="0AB8959D" w14:textId="77777777" w:rsidR="007C586F" w:rsidRDefault="007C586F" w:rsidP="007C586F">
      <w:pPr>
        <w:pStyle w:val="Odrky"/>
        <w:numPr>
          <w:ilvl w:val="0"/>
          <w:numId w:val="0"/>
        </w:numPr>
        <w:ind w:left="861"/>
      </w:pPr>
    </w:p>
    <w:p w14:paraId="329A305C" w14:textId="16547305" w:rsidR="007C586F" w:rsidRDefault="007C586F" w:rsidP="00E526B3">
      <w:pPr>
        <w:pStyle w:val="Odrky"/>
      </w:pPr>
      <w:r>
        <w:t>Hladina nového osvětlení na komunikacích musí splnit požadavky současných příslušných norem a nařízení, pokud není v příloze uvedeno jinak z důvodu nemožnosti splnění těchto norem. Tento předpoklad je nutno doložit výpočtem osvětlení s</w:t>
      </w:r>
      <w:r w:rsidR="0074260F">
        <w:t xml:space="preserve">e splněnými </w:t>
      </w:r>
      <w:r>
        <w:t>parametry</w:t>
      </w:r>
      <w:r w:rsidR="0074260F">
        <w:t>.</w:t>
      </w:r>
    </w:p>
    <w:p w14:paraId="52843242" w14:textId="3488FB4C" w:rsidR="007C586F" w:rsidRDefault="007C586F" w:rsidP="007C586F">
      <w:pPr>
        <w:pStyle w:val="Odstavecseseznamem"/>
      </w:pPr>
    </w:p>
    <w:p w14:paraId="061D6CFA" w14:textId="245C7897" w:rsidR="007C586F" w:rsidRDefault="007C586F" w:rsidP="007C586F">
      <w:pPr>
        <w:pStyle w:val="Odstavecseseznamem"/>
      </w:pPr>
    </w:p>
    <w:p w14:paraId="0A8AF148" w14:textId="197E7F25" w:rsidR="007C586F" w:rsidRDefault="007C586F" w:rsidP="007C586F">
      <w:pPr>
        <w:pStyle w:val="Odstavecseseznamem"/>
      </w:pPr>
    </w:p>
    <w:p w14:paraId="24E05EC6" w14:textId="4EA08B79" w:rsidR="007C586F" w:rsidRDefault="007C586F" w:rsidP="007C586F">
      <w:pPr>
        <w:pStyle w:val="Odstavecseseznamem"/>
      </w:pPr>
    </w:p>
    <w:p w14:paraId="00138DFB" w14:textId="093A94AD" w:rsidR="007C586F" w:rsidRDefault="007C586F" w:rsidP="007C586F">
      <w:pPr>
        <w:pStyle w:val="Odstavecseseznamem"/>
      </w:pPr>
    </w:p>
    <w:p w14:paraId="2766770F" w14:textId="39B3B5FA" w:rsidR="007C586F" w:rsidRDefault="007C586F" w:rsidP="007C586F">
      <w:pPr>
        <w:pStyle w:val="Odstavecseseznamem"/>
      </w:pPr>
    </w:p>
    <w:p w14:paraId="3E58FA48" w14:textId="77777777" w:rsidR="007C586F" w:rsidRDefault="007C586F" w:rsidP="007C586F">
      <w:pPr>
        <w:pStyle w:val="Odstavecseseznamem"/>
      </w:pPr>
    </w:p>
    <w:p w14:paraId="0906E21F" w14:textId="681D8684" w:rsidR="007C586F" w:rsidRDefault="007C586F" w:rsidP="007C586F">
      <w:pPr>
        <w:pStyle w:val="Odstavecseseznamem"/>
      </w:pPr>
    </w:p>
    <w:p w14:paraId="4FBE6C30" w14:textId="57495F67" w:rsidR="007C586F" w:rsidRDefault="007C586F" w:rsidP="007C586F">
      <w:pPr>
        <w:pStyle w:val="Odstavecseseznamem"/>
      </w:pPr>
    </w:p>
    <w:p w14:paraId="34DDD6D3" w14:textId="3D871F6A" w:rsidR="007C586F" w:rsidRDefault="007C586F" w:rsidP="007C586F">
      <w:pPr>
        <w:pStyle w:val="Odstavecseseznamem"/>
      </w:pPr>
    </w:p>
    <w:p w14:paraId="03CCF948" w14:textId="6983F57A" w:rsidR="007C586F" w:rsidRDefault="007C586F" w:rsidP="007C586F">
      <w:pPr>
        <w:pStyle w:val="Odstavecseseznamem"/>
      </w:pPr>
    </w:p>
    <w:p w14:paraId="066D3D9D" w14:textId="27E15FEB" w:rsidR="007C586F" w:rsidRDefault="007C586F" w:rsidP="007C586F">
      <w:pPr>
        <w:pStyle w:val="Odstavecseseznamem"/>
      </w:pPr>
    </w:p>
    <w:p w14:paraId="0C297079" w14:textId="2CCC8AFB" w:rsidR="007C586F" w:rsidRDefault="007C586F" w:rsidP="007C586F">
      <w:pPr>
        <w:pStyle w:val="Odstavecseseznamem"/>
      </w:pPr>
    </w:p>
    <w:p w14:paraId="3DFC7B6D" w14:textId="1A17DFF0" w:rsidR="007C586F" w:rsidRDefault="007C586F" w:rsidP="007C586F">
      <w:pPr>
        <w:pStyle w:val="Odstavecseseznamem"/>
      </w:pPr>
    </w:p>
    <w:p w14:paraId="20F6BDC6" w14:textId="34DB28A0" w:rsidR="007C586F" w:rsidRDefault="007C586F" w:rsidP="007C586F">
      <w:pPr>
        <w:pStyle w:val="Odstavecseseznamem"/>
      </w:pPr>
    </w:p>
    <w:p w14:paraId="56B257D8" w14:textId="12E0CB85" w:rsidR="007C586F" w:rsidRDefault="007C586F" w:rsidP="007C586F">
      <w:pPr>
        <w:pStyle w:val="Odstavecseseznamem"/>
      </w:pPr>
    </w:p>
    <w:p w14:paraId="54EC5CD2" w14:textId="0AB1C447" w:rsidR="007C586F" w:rsidRDefault="007C586F" w:rsidP="007C586F">
      <w:pPr>
        <w:pStyle w:val="Odstavecseseznamem"/>
      </w:pPr>
    </w:p>
    <w:p w14:paraId="60C37F0E" w14:textId="46EE1CD1" w:rsidR="007C586F" w:rsidRDefault="007C586F" w:rsidP="007C586F">
      <w:pPr>
        <w:pStyle w:val="Odstavecseseznamem"/>
      </w:pPr>
    </w:p>
    <w:p w14:paraId="37D46ADF" w14:textId="6B14CAE5" w:rsidR="007C586F" w:rsidRDefault="007C586F" w:rsidP="007C586F">
      <w:pPr>
        <w:pStyle w:val="Odstavecseseznamem"/>
      </w:pPr>
    </w:p>
    <w:p w14:paraId="17B8A3E3" w14:textId="2173F623" w:rsidR="007C586F" w:rsidRDefault="007C586F" w:rsidP="007C586F">
      <w:pPr>
        <w:pStyle w:val="Odstavecseseznamem"/>
      </w:pPr>
    </w:p>
    <w:p w14:paraId="78B658CE" w14:textId="0679CA9B" w:rsidR="007C586F" w:rsidRDefault="007C586F" w:rsidP="007C586F">
      <w:pPr>
        <w:pStyle w:val="Odstavecseseznamem"/>
      </w:pPr>
    </w:p>
    <w:p w14:paraId="095E41DA" w14:textId="0010FBC0" w:rsidR="007C586F" w:rsidRDefault="007C586F" w:rsidP="007C586F">
      <w:pPr>
        <w:pStyle w:val="Odstavecseseznamem"/>
      </w:pPr>
    </w:p>
    <w:p w14:paraId="2696A707" w14:textId="7C928CCF" w:rsidR="007C586F" w:rsidRDefault="007C586F" w:rsidP="007C586F">
      <w:pPr>
        <w:pStyle w:val="Odstavecseseznamem"/>
      </w:pPr>
    </w:p>
    <w:p w14:paraId="1D30E3CD" w14:textId="779FFA06" w:rsidR="007C586F" w:rsidRDefault="007C586F" w:rsidP="007C586F">
      <w:pPr>
        <w:pStyle w:val="Odstavecseseznamem"/>
      </w:pPr>
    </w:p>
    <w:p w14:paraId="4F47AE1E" w14:textId="0BEF8B25" w:rsidR="007C586F" w:rsidRDefault="007C586F" w:rsidP="007C586F">
      <w:pPr>
        <w:pStyle w:val="Odstavecseseznamem"/>
      </w:pPr>
    </w:p>
    <w:p w14:paraId="7FB9C089" w14:textId="141C4D85" w:rsidR="007C586F" w:rsidRDefault="007C586F" w:rsidP="007C586F">
      <w:pPr>
        <w:pStyle w:val="Odstavecseseznamem"/>
      </w:pPr>
    </w:p>
    <w:p w14:paraId="1CD6A3A3" w14:textId="71506028" w:rsidR="007C586F" w:rsidRDefault="007C586F" w:rsidP="007C586F">
      <w:pPr>
        <w:pStyle w:val="Odstavecseseznamem"/>
      </w:pPr>
    </w:p>
    <w:p w14:paraId="3385C45C" w14:textId="2DCAD191" w:rsidR="007C586F" w:rsidRDefault="007C586F" w:rsidP="007C586F">
      <w:pPr>
        <w:pStyle w:val="Odstavecseseznamem"/>
      </w:pPr>
    </w:p>
    <w:p w14:paraId="58D680D7" w14:textId="381997CA" w:rsidR="007C586F" w:rsidRDefault="007C586F" w:rsidP="007C586F">
      <w:pPr>
        <w:pStyle w:val="Odstavecseseznamem"/>
      </w:pPr>
    </w:p>
    <w:p w14:paraId="48E0F880" w14:textId="79AA115A" w:rsidR="007C586F" w:rsidRDefault="007C586F" w:rsidP="007C586F">
      <w:pPr>
        <w:pStyle w:val="Odstavecseseznamem"/>
      </w:pPr>
    </w:p>
    <w:p w14:paraId="0C689525" w14:textId="232E7234" w:rsidR="007C586F" w:rsidRDefault="007C586F" w:rsidP="007C586F">
      <w:pPr>
        <w:pStyle w:val="Odstavecseseznamem"/>
      </w:pPr>
    </w:p>
    <w:p w14:paraId="47DFEC7D" w14:textId="748048B4" w:rsidR="007C586F" w:rsidRDefault="007C586F" w:rsidP="007C586F">
      <w:pPr>
        <w:pStyle w:val="Odstavecseseznamem"/>
      </w:pPr>
    </w:p>
    <w:p w14:paraId="787224A9" w14:textId="4DF57096" w:rsidR="007C586F" w:rsidRDefault="007C586F" w:rsidP="007C586F">
      <w:pPr>
        <w:pStyle w:val="Odstavecseseznamem"/>
      </w:pPr>
    </w:p>
    <w:p w14:paraId="5BED1ACF" w14:textId="322A5BC1" w:rsidR="007C586F" w:rsidRDefault="007C586F" w:rsidP="007C586F">
      <w:pPr>
        <w:pStyle w:val="Odstavecseseznamem"/>
      </w:pPr>
    </w:p>
    <w:p w14:paraId="1E0ECBD0" w14:textId="38ADB617" w:rsidR="007C586F" w:rsidRDefault="007C586F" w:rsidP="007C586F">
      <w:pPr>
        <w:pStyle w:val="Odstavecseseznamem"/>
      </w:pPr>
    </w:p>
    <w:p w14:paraId="7B2F6DCA" w14:textId="6593CBA0" w:rsidR="007C586F" w:rsidRDefault="007C586F" w:rsidP="007C586F">
      <w:pPr>
        <w:pStyle w:val="Odstavecseseznamem"/>
      </w:pPr>
    </w:p>
    <w:p w14:paraId="71F7B308" w14:textId="469C280D" w:rsidR="007C586F" w:rsidRDefault="007C586F" w:rsidP="007C586F">
      <w:pPr>
        <w:pStyle w:val="Odstavecseseznamem"/>
      </w:pPr>
    </w:p>
    <w:p w14:paraId="6FB95529" w14:textId="77777777" w:rsidR="007C586F" w:rsidRDefault="007C586F" w:rsidP="007C586F">
      <w:pPr>
        <w:pStyle w:val="Odstavecseseznamem"/>
      </w:pPr>
    </w:p>
    <w:p w14:paraId="492015DE" w14:textId="6AF997D4" w:rsidR="007C586F" w:rsidRPr="007C586F" w:rsidRDefault="007C586F" w:rsidP="007C586F">
      <w:pPr>
        <w:rPr>
          <w:b/>
          <w:bCs/>
          <w:sz w:val="28"/>
          <w:szCs w:val="28"/>
          <w:u w:val="single"/>
        </w:rPr>
      </w:pPr>
      <w:r w:rsidRPr="007C586F">
        <w:rPr>
          <w:b/>
          <w:bCs/>
          <w:sz w:val="28"/>
          <w:szCs w:val="28"/>
          <w:u w:val="single"/>
        </w:rPr>
        <w:lastRenderedPageBreak/>
        <w:t xml:space="preserve">Požadavky na </w:t>
      </w:r>
      <w:r>
        <w:rPr>
          <w:b/>
          <w:bCs/>
          <w:sz w:val="28"/>
          <w:szCs w:val="28"/>
          <w:u w:val="single"/>
        </w:rPr>
        <w:t>parkové</w:t>
      </w:r>
      <w:r w:rsidRPr="007C586F">
        <w:rPr>
          <w:b/>
          <w:bCs/>
          <w:sz w:val="28"/>
          <w:szCs w:val="28"/>
          <w:u w:val="single"/>
        </w:rPr>
        <w:t xml:space="preserve"> svítidlo:</w:t>
      </w:r>
    </w:p>
    <w:p w14:paraId="3EA7DB1C" w14:textId="533BD6FE" w:rsidR="007C586F" w:rsidRDefault="007C586F" w:rsidP="007C586F">
      <w:r w:rsidRPr="007C586F">
        <w:t>Týká se svítidel z výkazu výměr: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7"/>
        <w:gridCol w:w="5041"/>
        <w:gridCol w:w="1527"/>
        <w:gridCol w:w="1527"/>
      </w:tblGrid>
      <w:tr w:rsidR="007C586F" w:rsidRPr="007C586F" w14:paraId="7683CA5C" w14:textId="77777777" w:rsidTr="007C586F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3BB7D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1.15.</w:t>
            </w:r>
          </w:p>
        </w:tc>
        <w:tc>
          <w:tcPr>
            <w:tcW w:w="2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C81DA" w14:textId="77777777" w:rsidR="007C586F" w:rsidRPr="007C586F" w:rsidRDefault="007C586F" w:rsidP="007C586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lang w:eastAsia="cs-CZ"/>
              </w:rPr>
              <w:t xml:space="preserve">Svítidlo pro úsek 22 - </w:t>
            </w:r>
            <w:proofErr w:type="gramStart"/>
            <w:r w:rsidRPr="007C586F">
              <w:rPr>
                <w:rFonts w:ascii="Calibri" w:eastAsia="Times New Roman" w:hAnsi="Calibri" w:cs="Calibri"/>
                <w:lang w:eastAsia="cs-CZ"/>
              </w:rPr>
              <w:t>41W</w:t>
            </w:r>
            <w:proofErr w:type="gramEnd"/>
            <w:r w:rsidRPr="007C586F">
              <w:rPr>
                <w:rFonts w:ascii="Calibri" w:eastAsia="Times New Roman" w:hAnsi="Calibri" w:cs="Calibri"/>
                <w:lang w:eastAsia="cs-CZ"/>
              </w:rPr>
              <w:t xml:space="preserve"> 2700K, parkové symetrické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E6110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30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E669F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</w:tr>
      <w:tr w:rsidR="007C586F" w:rsidRPr="007C586F" w14:paraId="29C5472A" w14:textId="77777777" w:rsidTr="007C586F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71B24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1.16.</w:t>
            </w:r>
          </w:p>
        </w:tc>
        <w:tc>
          <w:tcPr>
            <w:tcW w:w="2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90752" w14:textId="77777777" w:rsidR="007C586F" w:rsidRPr="007C586F" w:rsidRDefault="007C586F" w:rsidP="007C586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lang w:eastAsia="cs-CZ"/>
              </w:rPr>
              <w:t xml:space="preserve">Svítidlo pro úsek 24 - </w:t>
            </w:r>
            <w:proofErr w:type="gramStart"/>
            <w:r w:rsidRPr="007C586F">
              <w:rPr>
                <w:rFonts w:ascii="Calibri" w:eastAsia="Times New Roman" w:hAnsi="Calibri" w:cs="Calibri"/>
                <w:lang w:eastAsia="cs-CZ"/>
              </w:rPr>
              <w:t>30W</w:t>
            </w:r>
            <w:proofErr w:type="gramEnd"/>
            <w:r w:rsidRPr="007C586F">
              <w:rPr>
                <w:rFonts w:ascii="Calibri" w:eastAsia="Times New Roman" w:hAnsi="Calibri" w:cs="Calibri"/>
                <w:lang w:eastAsia="cs-CZ"/>
              </w:rPr>
              <w:t xml:space="preserve"> 2700K, parkové asymetrické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ACD6C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77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79329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</w:tr>
      <w:tr w:rsidR="007C586F" w:rsidRPr="007C586F" w14:paraId="7E9E9238" w14:textId="77777777" w:rsidTr="007C586F">
        <w:trPr>
          <w:trHeight w:val="300"/>
        </w:trPr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7E3BD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1.17.</w:t>
            </w:r>
          </w:p>
        </w:tc>
        <w:tc>
          <w:tcPr>
            <w:tcW w:w="2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87618" w14:textId="77777777" w:rsidR="007C586F" w:rsidRPr="007C586F" w:rsidRDefault="007C586F" w:rsidP="007C586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lang w:eastAsia="cs-CZ"/>
              </w:rPr>
              <w:t xml:space="preserve">Svítidlo pro úsek 25 - </w:t>
            </w:r>
            <w:proofErr w:type="gramStart"/>
            <w:r w:rsidRPr="007C586F">
              <w:rPr>
                <w:rFonts w:ascii="Calibri" w:eastAsia="Times New Roman" w:hAnsi="Calibri" w:cs="Calibri"/>
                <w:lang w:eastAsia="cs-CZ"/>
              </w:rPr>
              <w:t>30W</w:t>
            </w:r>
            <w:proofErr w:type="gramEnd"/>
            <w:r w:rsidRPr="007C586F">
              <w:rPr>
                <w:rFonts w:ascii="Calibri" w:eastAsia="Times New Roman" w:hAnsi="Calibri" w:cs="Calibri"/>
                <w:lang w:eastAsia="cs-CZ"/>
              </w:rPr>
              <w:t xml:space="preserve"> 2700K, parkové symetrické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7458B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46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3C2A2" w14:textId="77777777" w:rsidR="007C586F" w:rsidRPr="007C586F" w:rsidRDefault="007C586F" w:rsidP="007C5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C586F">
              <w:rPr>
                <w:rFonts w:ascii="Calibri" w:eastAsia="Times New Roman" w:hAnsi="Calibri" w:cs="Calibri"/>
                <w:color w:val="000000"/>
                <w:lang w:eastAsia="cs-CZ"/>
              </w:rPr>
              <w:t>ks</w:t>
            </w:r>
          </w:p>
        </w:tc>
      </w:tr>
    </w:tbl>
    <w:p w14:paraId="7385AE5C" w14:textId="73454596" w:rsidR="00950724" w:rsidRDefault="00950724" w:rsidP="00950724"/>
    <w:p w14:paraId="0A2BA07D" w14:textId="77777777" w:rsidR="00950724" w:rsidRPr="0085437C" w:rsidRDefault="00950724" w:rsidP="00950724">
      <w:pPr>
        <w:pStyle w:val="Odstavecseseznamem"/>
        <w:numPr>
          <w:ilvl w:val="0"/>
          <w:numId w:val="2"/>
        </w:numPr>
        <w:spacing w:after="0" w:line="240" w:lineRule="auto"/>
        <w:contextualSpacing w:val="0"/>
        <w:jc w:val="left"/>
      </w:pPr>
      <w:r w:rsidRPr="00F05420">
        <w:t xml:space="preserve">celý korpus svítidla z hliníkové slitiny (vyrobený technologií vysokotlakého lití) </w:t>
      </w:r>
    </w:p>
    <w:p w14:paraId="46B88093" w14:textId="77777777" w:rsidR="00950724" w:rsidRPr="00625F99" w:rsidRDefault="00950724" w:rsidP="00950724">
      <w:pPr>
        <w:pStyle w:val="Odstavecseseznamem"/>
        <w:numPr>
          <w:ilvl w:val="0"/>
          <w:numId w:val="2"/>
        </w:numPr>
        <w:spacing w:after="0" w:line="240" w:lineRule="auto"/>
        <w:contextualSpacing w:val="0"/>
        <w:jc w:val="left"/>
      </w:pPr>
      <w:r w:rsidRPr="00625F99">
        <w:t xml:space="preserve">svítidlo splňuje krytí </w:t>
      </w:r>
      <w:r>
        <w:t xml:space="preserve">min. </w:t>
      </w:r>
      <w:r w:rsidRPr="00625F99">
        <w:t>IP6</w:t>
      </w:r>
      <w:r>
        <w:t>6</w:t>
      </w:r>
      <w:r w:rsidRPr="00625F99">
        <w:t xml:space="preserve"> </w:t>
      </w:r>
      <w:r>
        <w:t>pro optickou i elektrickou část, aby bylo na dlouhou dobu zajištěno naprosto nulové vniknutí vlhkosti i pevných částí.</w:t>
      </w:r>
    </w:p>
    <w:p w14:paraId="2F2964D7" w14:textId="77777777" w:rsidR="00950724" w:rsidRPr="00F05420" w:rsidRDefault="00950724" w:rsidP="00950724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difuzor svítidla v provedení polykarbonát nebo PMMA s maximální průchodností světla a vysokou odolností. </w:t>
      </w:r>
    </w:p>
    <w:p w14:paraId="620E52FC" w14:textId="77777777" w:rsidR="00950724" w:rsidRPr="00F05420" w:rsidRDefault="00950724" w:rsidP="00950724">
      <w:pPr>
        <w:pStyle w:val="Odrky"/>
        <w:numPr>
          <w:ilvl w:val="0"/>
          <w:numId w:val="3"/>
        </w:numPr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Bez-nástrojový přístup do tělesa svítidla při opravách a údržbě, </w:t>
      </w:r>
      <w:proofErr w:type="spellStart"/>
      <w:r w:rsidRPr="00F05420">
        <w:rPr>
          <w:rFonts w:asciiTheme="minorHAnsi" w:eastAsiaTheme="minorHAnsi" w:hAnsiTheme="minorHAnsi" w:cstheme="minorBidi"/>
        </w:rPr>
        <w:t>beznástrojová</w:t>
      </w:r>
      <w:proofErr w:type="spellEnd"/>
      <w:r w:rsidRPr="00F05420">
        <w:rPr>
          <w:rFonts w:asciiTheme="minorHAnsi" w:eastAsiaTheme="minorHAnsi" w:hAnsiTheme="minorHAnsi" w:cstheme="minorBidi"/>
        </w:rPr>
        <w:t xml:space="preserve"> svorkovnice pro přívodní část i část mezi světelnými diodami a elektronickým předřadníkem. Všechny vnitřní části musí být připevněny pouze tak, aby byly vyměnitelné pomocí běžného elektrikářského </w:t>
      </w:r>
      <w:proofErr w:type="spellStart"/>
      <w:proofErr w:type="gramStart"/>
      <w:r w:rsidRPr="00F05420">
        <w:rPr>
          <w:rFonts w:asciiTheme="minorHAnsi" w:eastAsiaTheme="minorHAnsi" w:hAnsiTheme="minorHAnsi" w:cstheme="minorBidi"/>
        </w:rPr>
        <w:t>náčinní</w:t>
      </w:r>
      <w:proofErr w:type="spellEnd"/>
      <w:proofErr w:type="gramEnd"/>
      <w:r w:rsidRPr="00F05420">
        <w:rPr>
          <w:rFonts w:asciiTheme="minorHAnsi" w:eastAsiaTheme="minorHAnsi" w:hAnsiTheme="minorHAnsi" w:cstheme="minorBidi"/>
        </w:rPr>
        <w:t xml:space="preserve"> a to pohodlně přímo na sloupu, nikoliv v dílně. Svítidlo musí umožňovat výměnu optické části (reflektoru/ů) zvlášť za nový nebo i jiný typ charakteristiky v budoucnu </w:t>
      </w:r>
      <w:r>
        <w:rPr>
          <w:rFonts w:asciiTheme="minorHAnsi" w:eastAsiaTheme="minorHAnsi" w:hAnsiTheme="minorHAnsi" w:cstheme="minorBidi"/>
        </w:rPr>
        <w:t>(kromě designových a parkových svítidel)</w:t>
      </w:r>
    </w:p>
    <w:p w14:paraId="5A92874E" w14:textId="197C13A2" w:rsidR="00950724" w:rsidRDefault="00950724" w:rsidP="00950724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>možnost instalace vertikální i horizontální</w:t>
      </w:r>
    </w:p>
    <w:p w14:paraId="4809E1ED" w14:textId="3183390C" w:rsidR="00950724" w:rsidRPr="00F05420" w:rsidRDefault="00950724" w:rsidP="00950724">
      <w:pPr>
        <w:pStyle w:val="Odrky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>svítidlo musí být dostupné i jako s 1 nohou. V opačném případě mezi 2 nohami bývají pavouky upředeny pavučiny a dochází k narušení světelného toku i vzhledu svítidla.</w:t>
      </w:r>
    </w:p>
    <w:p w14:paraId="425D9B8B" w14:textId="77777777" w:rsidR="00950724" w:rsidRDefault="00950724" w:rsidP="00950724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garance proti korozi a na fotometrické vlastnosti svítidla min. 10 </w:t>
      </w:r>
      <w:r>
        <w:rPr>
          <w:rFonts w:asciiTheme="minorHAnsi" w:eastAsiaTheme="minorHAnsi" w:hAnsiTheme="minorHAnsi" w:cstheme="minorBidi"/>
        </w:rPr>
        <w:t>let</w:t>
      </w:r>
    </w:p>
    <w:p w14:paraId="1C250608" w14:textId="77777777" w:rsidR="00950724" w:rsidRPr="00F05420" w:rsidRDefault="00950724" w:rsidP="00950724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záruka na svítidlo minimálně 5 </w:t>
      </w:r>
      <w:proofErr w:type="gramStart"/>
      <w:r w:rsidRPr="00F05420">
        <w:rPr>
          <w:rFonts w:asciiTheme="minorHAnsi" w:eastAsiaTheme="minorHAnsi" w:hAnsiTheme="minorHAnsi" w:cstheme="minorBidi"/>
        </w:rPr>
        <w:t>let</w:t>
      </w:r>
      <w:proofErr w:type="gramEnd"/>
      <w:r w:rsidRPr="00F05420">
        <w:rPr>
          <w:rFonts w:asciiTheme="minorHAnsi" w:eastAsiaTheme="minorHAnsi" w:hAnsiTheme="minorHAnsi" w:cstheme="minorBidi"/>
        </w:rPr>
        <w:t xml:space="preserve"> a to na všechny jeho součásti i plnou </w:t>
      </w:r>
    </w:p>
    <w:p w14:paraId="53650EE9" w14:textId="4F97BFA9" w:rsidR="00950724" w:rsidRPr="00F05420" w:rsidRDefault="00950724" w:rsidP="00950724">
      <w:pPr>
        <w:pStyle w:val="Odrky"/>
        <w:numPr>
          <w:ilvl w:val="0"/>
          <w:numId w:val="0"/>
        </w:numPr>
        <w:ind w:left="861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životnost svítidla včetně všech jeho součástí musí být alespoň </w:t>
      </w:r>
      <w:r>
        <w:rPr>
          <w:rFonts w:asciiTheme="minorHAnsi" w:eastAsiaTheme="minorHAnsi" w:hAnsiTheme="minorHAnsi" w:cstheme="minorBidi"/>
        </w:rPr>
        <w:t>10</w:t>
      </w:r>
      <w:r w:rsidRPr="00F05420">
        <w:rPr>
          <w:rFonts w:asciiTheme="minorHAnsi" w:eastAsiaTheme="minorHAnsi" w:hAnsiTheme="minorHAnsi" w:cstheme="minorBidi"/>
        </w:rPr>
        <w:t xml:space="preserve">0.000 hodin neboli 25 </w:t>
      </w:r>
      <w:proofErr w:type="gramStart"/>
      <w:r>
        <w:rPr>
          <w:rFonts w:asciiTheme="minorHAnsi" w:eastAsiaTheme="minorHAnsi" w:hAnsiTheme="minorHAnsi" w:cstheme="minorBidi"/>
        </w:rPr>
        <w:t>let</w:t>
      </w:r>
      <w:proofErr w:type="gramEnd"/>
      <w:r w:rsidRPr="00F05420">
        <w:rPr>
          <w:rFonts w:asciiTheme="minorHAnsi" w:eastAsiaTheme="minorHAnsi" w:hAnsiTheme="minorHAnsi" w:cstheme="minorBidi"/>
        </w:rPr>
        <w:t xml:space="preserve"> a to s poklesem světelného toku svítidla maximálně o 10% pro 50% svítidel a více (L90B</w:t>
      </w:r>
      <w:r>
        <w:rPr>
          <w:rFonts w:asciiTheme="minorHAnsi" w:eastAsiaTheme="minorHAnsi" w:hAnsiTheme="minorHAnsi" w:cstheme="minorBidi"/>
        </w:rPr>
        <w:t>1</w:t>
      </w:r>
      <w:r w:rsidRPr="00F05420">
        <w:rPr>
          <w:rFonts w:asciiTheme="minorHAnsi" w:eastAsiaTheme="minorHAnsi" w:hAnsiTheme="minorHAnsi" w:cstheme="minorBidi"/>
        </w:rPr>
        <w:t xml:space="preserve">0) – dle IEC/PAS 62717 </w:t>
      </w:r>
    </w:p>
    <w:p w14:paraId="66F9EEB6" w14:textId="7CE6B751" w:rsidR="00950724" w:rsidRDefault="00950724" w:rsidP="00950724">
      <w:pPr>
        <w:pStyle w:val="Odrky"/>
        <w:numPr>
          <w:ilvl w:val="0"/>
          <w:numId w:val="3"/>
        </w:numPr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>mechanická odolnost celého svítidla musí být IK0</w:t>
      </w:r>
      <w:r>
        <w:rPr>
          <w:rFonts w:asciiTheme="minorHAnsi" w:eastAsiaTheme="minorHAnsi" w:hAnsiTheme="minorHAnsi" w:cstheme="minorBidi"/>
        </w:rPr>
        <w:t>8</w:t>
      </w:r>
    </w:p>
    <w:p w14:paraId="1D47B5CE" w14:textId="77777777" w:rsidR="00950724" w:rsidRPr="00F05420" w:rsidRDefault="00950724" w:rsidP="00950724">
      <w:pPr>
        <w:pStyle w:val="Odrky"/>
        <w:numPr>
          <w:ilvl w:val="0"/>
          <w:numId w:val="3"/>
        </w:numPr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svítidlo musí být ve variantách alespoň 8 různých optických charakteristik a alespoň 8 výkonů </w:t>
      </w:r>
    </w:p>
    <w:p w14:paraId="631652B6" w14:textId="77777777" w:rsidR="00950724" w:rsidRPr="00F05420" w:rsidRDefault="00950724" w:rsidP="00950724">
      <w:pPr>
        <w:pStyle w:val="Odrky"/>
        <w:numPr>
          <w:ilvl w:val="0"/>
          <w:numId w:val="3"/>
        </w:numPr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Z důvodu závislosti životnosti LED na teplotě je lepší použít ve svítidlech reflektory místo čoček na světelných diodách. Tyto se chovají jako </w:t>
      </w:r>
      <w:proofErr w:type="gramStart"/>
      <w:r w:rsidRPr="00F05420">
        <w:rPr>
          <w:rFonts w:asciiTheme="minorHAnsi" w:eastAsiaTheme="minorHAnsi" w:hAnsiTheme="minorHAnsi" w:cstheme="minorBidi"/>
        </w:rPr>
        <w:t>izolant</w:t>
      </w:r>
      <w:proofErr w:type="gramEnd"/>
      <w:r w:rsidRPr="00F05420">
        <w:rPr>
          <w:rFonts w:asciiTheme="minorHAnsi" w:eastAsiaTheme="minorHAnsi" w:hAnsiTheme="minorHAnsi" w:cstheme="minorBidi"/>
        </w:rPr>
        <w:t xml:space="preserve"> a navíc v přímém kontaktu s LED často mění svoje vlastnosti. Je vhodné proto použít pouze bez-čočková řešení a usměrňovat nebo odrážet světlo dále od světelných diod. </w:t>
      </w:r>
    </w:p>
    <w:p w14:paraId="6A6FF6C4" w14:textId="77777777" w:rsidR="00950724" w:rsidRPr="00F05420" w:rsidRDefault="00950724" w:rsidP="00950724">
      <w:pPr>
        <w:pStyle w:val="Odrky"/>
        <w:ind w:left="856" w:hanging="357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Svítidlo musí být řešeno nepřímým nebo polopřímým vyzařováním </w:t>
      </w:r>
    </w:p>
    <w:p w14:paraId="645AB78F" w14:textId="77777777" w:rsidR="00950724" w:rsidRPr="00F05420" w:rsidRDefault="00950724" w:rsidP="00950724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Musí být dodáno s integrovanou přepěťovou ochranou kvůli odolnosti vůči proudovým a napěťovým rázům alespoň 10kV a 5kA </w:t>
      </w:r>
    </w:p>
    <w:p w14:paraId="0740DA8B" w14:textId="77777777" w:rsidR="00950724" w:rsidRPr="00F05420" w:rsidRDefault="00950724" w:rsidP="00950724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teplota okolí v provozu musí být pro svítidlo umožněna v rozmezí alespoň -30 a + </w:t>
      </w:r>
      <w:proofErr w:type="gramStart"/>
      <w:r w:rsidRPr="00F05420">
        <w:rPr>
          <w:rFonts w:asciiTheme="minorHAnsi" w:eastAsiaTheme="minorHAnsi" w:hAnsiTheme="minorHAnsi" w:cstheme="minorBidi"/>
        </w:rPr>
        <w:t>35°C</w:t>
      </w:r>
      <w:proofErr w:type="gramEnd"/>
      <w:r w:rsidRPr="00F05420">
        <w:rPr>
          <w:rFonts w:asciiTheme="minorHAnsi" w:eastAsiaTheme="minorHAnsi" w:hAnsiTheme="minorHAnsi" w:cstheme="minorBidi"/>
        </w:rPr>
        <w:t xml:space="preserve"> </w:t>
      </w:r>
    </w:p>
    <w:p w14:paraId="5E0CC80F" w14:textId="77777777" w:rsidR="00950724" w:rsidRPr="00F05420" w:rsidRDefault="00950724" w:rsidP="00950724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svítidlo musí být dostupné v třídě ochrany I </w:t>
      </w:r>
      <w:proofErr w:type="spellStart"/>
      <w:r w:rsidRPr="00F05420">
        <w:rPr>
          <w:rFonts w:asciiTheme="minorHAnsi" w:eastAsiaTheme="minorHAnsi" w:hAnsiTheme="minorHAnsi" w:cstheme="minorBidi"/>
        </w:rPr>
        <w:t>i</w:t>
      </w:r>
      <w:proofErr w:type="spellEnd"/>
      <w:r w:rsidRPr="00F05420">
        <w:rPr>
          <w:rFonts w:asciiTheme="minorHAnsi" w:eastAsiaTheme="minorHAnsi" w:hAnsiTheme="minorHAnsi" w:cstheme="minorBidi"/>
        </w:rPr>
        <w:t xml:space="preserve"> II </w:t>
      </w:r>
    </w:p>
    <w:p w14:paraId="2B63BED1" w14:textId="77777777" w:rsidR="00950724" w:rsidRPr="00F05420" w:rsidRDefault="00950724" w:rsidP="00950724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svítidlo musí splňovat normy CE, ENEC, a dále 2004/108/EC, 2006/95/EC, 2011/65/EC, 2009/125/EC, 1194/2012/EU, ČSN EN 60598, ČSN EN 62471, ČSN EN 55015, ČSN EN 61000, ČSN EN 62493 i ČSN EN 61547 </w:t>
      </w:r>
    </w:p>
    <w:p w14:paraId="2C9C29D3" w14:textId="77777777" w:rsidR="00950724" w:rsidRPr="00F05420" w:rsidRDefault="00950724" w:rsidP="00950724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Měrný výkon svítidla musí být alespoň 85 </w:t>
      </w:r>
      <w:proofErr w:type="spellStart"/>
      <w:r w:rsidRPr="00F05420">
        <w:rPr>
          <w:rFonts w:asciiTheme="minorHAnsi" w:eastAsiaTheme="minorHAnsi" w:hAnsiTheme="minorHAnsi" w:cstheme="minorBidi"/>
        </w:rPr>
        <w:t>lm</w:t>
      </w:r>
      <w:proofErr w:type="spellEnd"/>
      <w:r w:rsidRPr="00F05420">
        <w:rPr>
          <w:rFonts w:asciiTheme="minorHAnsi" w:eastAsiaTheme="minorHAnsi" w:hAnsiTheme="minorHAnsi" w:cstheme="minorBidi"/>
        </w:rPr>
        <w:t>/W (</w:t>
      </w:r>
      <w:proofErr w:type="gramStart"/>
      <w:r w:rsidRPr="00F05420">
        <w:rPr>
          <w:rFonts w:asciiTheme="minorHAnsi" w:eastAsiaTheme="minorHAnsi" w:hAnsiTheme="minorHAnsi" w:cstheme="minorBidi"/>
        </w:rPr>
        <w:t>1800-2200K</w:t>
      </w:r>
      <w:proofErr w:type="gramEnd"/>
      <w:r w:rsidRPr="00F05420">
        <w:rPr>
          <w:rFonts w:asciiTheme="minorHAnsi" w:eastAsiaTheme="minorHAnsi" w:hAnsiTheme="minorHAnsi" w:cstheme="minorBidi"/>
        </w:rPr>
        <w:t xml:space="preserve">), 95 </w:t>
      </w:r>
      <w:proofErr w:type="spellStart"/>
      <w:r w:rsidRPr="00F05420">
        <w:rPr>
          <w:rFonts w:asciiTheme="minorHAnsi" w:eastAsiaTheme="minorHAnsi" w:hAnsiTheme="minorHAnsi" w:cstheme="minorBidi"/>
        </w:rPr>
        <w:t>lm</w:t>
      </w:r>
      <w:proofErr w:type="spellEnd"/>
      <w:r w:rsidRPr="00F05420">
        <w:rPr>
          <w:rFonts w:asciiTheme="minorHAnsi" w:eastAsiaTheme="minorHAnsi" w:hAnsiTheme="minorHAnsi" w:cstheme="minorBidi"/>
        </w:rPr>
        <w:t>/W (2500 - 2700K), 100lm/W (3000K) nebo 110lm/W (4000K) a musí být doložen test report, který dokládá teplotní zkoušku použitých čipů pro různé teploty a proudy, životnosti a účinnosti.</w:t>
      </w:r>
    </w:p>
    <w:p w14:paraId="7DFD4B94" w14:textId="77777777" w:rsidR="00950724" w:rsidRPr="00F05420" w:rsidRDefault="00950724" w:rsidP="00950724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index podání barev CRI neboli </w:t>
      </w:r>
      <w:proofErr w:type="spellStart"/>
      <w:r w:rsidRPr="00F05420">
        <w:rPr>
          <w:rFonts w:asciiTheme="minorHAnsi" w:eastAsiaTheme="minorHAnsi" w:hAnsiTheme="minorHAnsi" w:cstheme="minorBidi"/>
        </w:rPr>
        <w:t>Ra</w:t>
      </w:r>
      <w:proofErr w:type="spellEnd"/>
      <w:r w:rsidRPr="00F05420">
        <w:rPr>
          <w:rFonts w:asciiTheme="minorHAnsi" w:eastAsiaTheme="minorHAnsi" w:hAnsiTheme="minorHAnsi" w:cstheme="minorBidi"/>
        </w:rPr>
        <w:t xml:space="preserve"> musí být alespoň 70 (pro &gt;</w:t>
      </w:r>
      <w:proofErr w:type="gramStart"/>
      <w:r w:rsidRPr="00F05420">
        <w:rPr>
          <w:rFonts w:asciiTheme="minorHAnsi" w:eastAsiaTheme="minorHAnsi" w:hAnsiTheme="minorHAnsi" w:cstheme="minorBidi"/>
        </w:rPr>
        <w:t>2700K</w:t>
      </w:r>
      <w:proofErr w:type="gramEnd"/>
      <w:r w:rsidRPr="00F05420">
        <w:rPr>
          <w:rFonts w:asciiTheme="minorHAnsi" w:eastAsiaTheme="minorHAnsi" w:hAnsiTheme="minorHAnsi" w:cstheme="minorBidi"/>
        </w:rPr>
        <w:t>) a alespoň Ra50 pro &gt;1800K)</w:t>
      </w:r>
    </w:p>
    <w:p w14:paraId="79497B5A" w14:textId="77777777" w:rsidR="00950724" w:rsidRPr="00F05420" w:rsidRDefault="00950724" w:rsidP="00950724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předpokládaná poruchovost za dobu života musí být maximálně 15% </w:t>
      </w:r>
    </w:p>
    <w:p w14:paraId="130E1F03" w14:textId="77777777" w:rsidR="00950724" w:rsidRPr="00F05420" w:rsidRDefault="00950724" w:rsidP="00950724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>Střední doba života svítidla musí být alespoň 100.000 hodin</w:t>
      </w:r>
    </w:p>
    <w:p w14:paraId="1FC87E8C" w14:textId="77777777" w:rsidR="00950724" w:rsidRPr="00F05420" w:rsidRDefault="00950724" w:rsidP="00950724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svítidlo musí být dostupné v barvách dle celé stupnice RAL (RXXXX) </w:t>
      </w:r>
    </w:p>
    <w:p w14:paraId="69AB8D22" w14:textId="77777777" w:rsidR="00950724" w:rsidRPr="00F05420" w:rsidRDefault="00950724" w:rsidP="00950724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svítidlo musí mít množství světla vyzařující do horního poloprostoru při 0° náklonu ULOR = </w:t>
      </w:r>
    </w:p>
    <w:p w14:paraId="75524E1B" w14:textId="77777777" w:rsidR="00950724" w:rsidRPr="00F05420" w:rsidRDefault="00950724" w:rsidP="00950724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lastRenderedPageBreak/>
        <w:t>svítidlo musí být dostupné s technologií CLO (</w:t>
      </w:r>
      <w:proofErr w:type="spellStart"/>
      <w:r w:rsidRPr="00F05420">
        <w:rPr>
          <w:rFonts w:asciiTheme="minorHAnsi" w:eastAsiaTheme="minorHAnsi" w:hAnsiTheme="minorHAnsi" w:cstheme="minorBidi"/>
        </w:rPr>
        <w:t>constant</w:t>
      </w:r>
      <w:proofErr w:type="spellEnd"/>
      <w:r w:rsidRPr="00F05420">
        <w:rPr>
          <w:rFonts w:asciiTheme="minorHAnsi" w:eastAsiaTheme="minorHAnsi" w:hAnsiTheme="minorHAnsi" w:cstheme="minorBidi"/>
        </w:rPr>
        <w:t xml:space="preserve"> lumen output = stálý světelný tok) - postupného automatického navyšování výkonu po dobu životnosti svítidla, s autonomním nočním stmíváním dle vyžádaného nastavení, s nastavením automatického stmívání při překročení teploty svítidla určitou mez a rovněž také v provedení DALI, </w:t>
      </w:r>
      <w:proofErr w:type="gramStart"/>
      <w:r w:rsidRPr="00F05420">
        <w:rPr>
          <w:rFonts w:asciiTheme="minorHAnsi" w:eastAsiaTheme="minorHAnsi" w:hAnsiTheme="minorHAnsi" w:cstheme="minorBidi"/>
        </w:rPr>
        <w:t>1-10V</w:t>
      </w:r>
      <w:proofErr w:type="gramEnd"/>
      <w:r w:rsidRPr="00F05420">
        <w:rPr>
          <w:rFonts w:asciiTheme="minorHAnsi" w:eastAsiaTheme="minorHAnsi" w:hAnsiTheme="minorHAnsi" w:cstheme="minorBidi"/>
        </w:rPr>
        <w:t xml:space="preserve"> i fixní bez těchto možností </w:t>
      </w:r>
    </w:p>
    <w:p w14:paraId="718B4C34" w14:textId="77777777" w:rsidR="00950724" w:rsidRPr="00F05420" w:rsidRDefault="00950724" w:rsidP="00950724">
      <w:pPr>
        <w:pStyle w:val="Odrky"/>
        <w:rPr>
          <w:rFonts w:asciiTheme="minorHAnsi" w:eastAsiaTheme="minorHAnsi" w:hAnsiTheme="minorHAnsi" w:cstheme="minorBidi"/>
        </w:rPr>
      </w:pPr>
      <w:r w:rsidRPr="00F05420">
        <w:rPr>
          <w:rFonts w:asciiTheme="minorHAnsi" w:eastAsiaTheme="minorHAnsi" w:hAnsiTheme="minorHAnsi" w:cstheme="minorBidi"/>
        </w:rPr>
        <w:t xml:space="preserve">svítidlo nesmí mít nikde žádné ostré úhly a nesmí mít žebrování, kde by se mohli usadit jakékoliv nečistoty. </w:t>
      </w:r>
    </w:p>
    <w:p w14:paraId="07F76466" w14:textId="77777777" w:rsidR="00950724" w:rsidRPr="00472CFF" w:rsidRDefault="00950724" w:rsidP="00950724">
      <w:pPr>
        <w:pStyle w:val="Odrky"/>
      </w:pPr>
      <w:r w:rsidRPr="00F05420">
        <w:rPr>
          <w:rFonts w:asciiTheme="minorHAnsi" w:eastAsiaTheme="minorHAnsi" w:hAnsiTheme="minorHAnsi" w:cstheme="minorBidi"/>
        </w:rPr>
        <w:t xml:space="preserve">Svítidlo musí být dostupné alespoň ve 3 běžných variantách teploty chromatičnosti – především pak pro tuto dotaci </w:t>
      </w:r>
      <w:proofErr w:type="gramStart"/>
      <w:r w:rsidRPr="00F05420">
        <w:rPr>
          <w:rFonts w:asciiTheme="minorHAnsi" w:eastAsiaTheme="minorHAnsi" w:hAnsiTheme="minorHAnsi" w:cstheme="minorBidi"/>
        </w:rPr>
        <w:t>2700K</w:t>
      </w:r>
      <w:proofErr w:type="gramEnd"/>
    </w:p>
    <w:p w14:paraId="38D35A1F" w14:textId="77777777" w:rsidR="00950724" w:rsidRDefault="00950724" w:rsidP="00950724">
      <w:pPr>
        <w:pStyle w:val="Odrky"/>
        <w:numPr>
          <w:ilvl w:val="0"/>
          <w:numId w:val="0"/>
        </w:numPr>
        <w:ind w:left="861"/>
      </w:pPr>
      <w:r>
        <w:t xml:space="preserve">Především ale: </w:t>
      </w:r>
    </w:p>
    <w:p w14:paraId="1F353287" w14:textId="77777777" w:rsidR="00950724" w:rsidRDefault="00950724" w:rsidP="00950724">
      <w:pPr>
        <w:pStyle w:val="Odrky"/>
      </w:pPr>
      <w:r>
        <w:t xml:space="preserve">Svítidlo musí splňovat a musí být doloženo splnění požadovaných technických parametrů soustavy VO plným výpočtem v programech </w:t>
      </w:r>
      <w:proofErr w:type="spellStart"/>
      <w:r>
        <w:t>DiaLux</w:t>
      </w:r>
      <w:proofErr w:type="spellEnd"/>
      <w:r>
        <w:t xml:space="preserve">, </w:t>
      </w:r>
      <w:proofErr w:type="spellStart"/>
      <w:r>
        <w:t>ReLux</w:t>
      </w:r>
      <w:proofErr w:type="spellEnd"/>
      <w:r>
        <w:t xml:space="preserve"> nebo podobných s uvedením všech geometrických, světelných (odraznosti, lumeny, teplota chromatičnosti a podobně), udržovacích a dalších parametrů (například měřící rastr a podobně), které ovlivňují výpočet a výslednou osvětlenost dle specifikace.</w:t>
      </w:r>
    </w:p>
    <w:p w14:paraId="56E021A9" w14:textId="77777777" w:rsidR="00950724" w:rsidRDefault="00950724" w:rsidP="00950724">
      <w:pPr>
        <w:pStyle w:val="Odrky"/>
        <w:numPr>
          <w:ilvl w:val="0"/>
          <w:numId w:val="0"/>
        </w:numPr>
        <w:ind w:left="861"/>
      </w:pPr>
    </w:p>
    <w:p w14:paraId="6F782835" w14:textId="77777777" w:rsidR="00950724" w:rsidRDefault="00950724" w:rsidP="00950724">
      <w:pPr>
        <w:pStyle w:val="Odrky"/>
      </w:pPr>
      <w:r>
        <w:t>Hladina nového osvětlení na komunikacích musí splnit požadavky současných příslušných norem a nařízení, pokud není v příloze uvedeno jinak z důvodu nemožnosti splnění těchto norem. Tento předpoklad je nutno doložit výpočtem osvětlení s parametry dle přílohy.</w:t>
      </w:r>
    </w:p>
    <w:p w14:paraId="3C86605D" w14:textId="77777777" w:rsidR="00950724" w:rsidRDefault="00950724" w:rsidP="00950724"/>
    <w:sectPr w:rsidR="00950724" w:rsidSect="002D2308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42C65"/>
    <w:multiLevelType w:val="hybridMultilevel"/>
    <w:tmpl w:val="0DE67D1C"/>
    <w:lvl w:ilvl="0" w:tplc="0405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 w15:restartNumberingAfterBreak="0">
    <w:nsid w:val="258819F7"/>
    <w:multiLevelType w:val="hybridMultilevel"/>
    <w:tmpl w:val="A118B1B2"/>
    <w:lvl w:ilvl="0" w:tplc="0405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" w15:restartNumberingAfterBreak="0">
    <w:nsid w:val="578005DF"/>
    <w:multiLevelType w:val="hybridMultilevel"/>
    <w:tmpl w:val="040465CE"/>
    <w:lvl w:ilvl="0" w:tplc="FD740F34">
      <w:start w:val="1"/>
      <w:numFmt w:val="bullet"/>
      <w:pStyle w:val="Odrky"/>
      <w:lvlText w:val=""/>
      <w:lvlJc w:val="left"/>
      <w:pPr>
        <w:ind w:left="861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1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08"/>
    <w:rsid w:val="00243B73"/>
    <w:rsid w:val="002D2308"/>
    <w:rsid w:val="00460E70"/>
    <w:rsid w:val="00472CFF"/>
    <w:rsid w:val="004F15C4"/>
    <w:rsid w:val="00530D63"/>
    <w:rsid w:val="0074260F"/>
    <w:rsid w:val="007927EA"/>
    <w:rsid w:val="007C586F"/>
    <w:rsid w:val="00950724"/>
    <w:rsid w:val="00D44EB2"/>
    <w:rsid w:val="00D73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A2B67"/>
  <w15:chartTrackingRefBased/>
  <w15:docId w15:val="{3BA89271-F41E-4DE1-8649-8951415BB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99"/>
    <w:qFormat/>
    <w:rsid w:val="002D2308"/>
    <w:pPr>
      <w:spacing w:after="120" w:line="276" w:lineRule="auto"/>
      <w:ind w:left="720"/>
      <w:contextualSpacing/>
      <w:jc w:val="both"/>
    </w:pPr>
  </w:style>
  <w:style w:type="paragraph" w:customStyle="1" w:styleId="Odrky">
    <w:name w:val="Odrážky"/>
    <w:basedOn w:val="Bezmezer"/>
    <w:link w:val="OdrkyChar"/>
    <w:uiPriority w:val="99"/>
    <w:rsid w:val="002D2308"/>
    <w:pPr>
      <w:numPr>
        <w:numId w:val="1"/>
      </w:numPr>
    </w:pPr>
    <w:rPr>
      <w:rFonts w:ascii="Calibri" w:eastAsia="Calibri" w:hAnsi="Calibri" w:cs="Calibri"/>
    </w:rPr>
  </w:style>
  <w:style w:type="character" w:customStyle="1" w:styleId="OdrkyChar">
    <w:name w:val="Odrážky Char"/>
    <w:basedOn w:val="Standardnpsmoodstavce"/>
    <w:link w:val="Odrky"/>
    <w:uiPriority w:val="99"/>
    <w:locked/>
    <w:rsid w:val="002D2308"/>
    <w:rPr>
      <w:rFonts w:ascii="Calibri" w:eastAsia="Calibri" w:hAnsi="Calibri" w:cs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2D2308"/>
  </w:style>
  <w:style w:type="paragraph" w:styleId="Bezmezer">
    <w:name w:val="No Spacing"/>
    <w:uiPriority w:val="1"/>
    <w:qFormat/>
    <w:rsid w:val="002D23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2048</Words>
  <Characters>10998</Characters>
  <Application>Microsoft Office Word</Application>
  <DocSecurity>0</DocSecurity>
  <Lines>261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Svoboda</dc:creator>
  <cp:keywords/>
  <dc:description/>
  <cp:lastModifiedBy>Zbyněk Svoboda</cp:lastModifiedBy>
  <cp:revision>9</cp:revision>
  <dcterms:created xsi:type="dcterms:W3CDTF">2019-11-07T14:47:00Z</dcterms:created>
  <dcterms:modified xsi:type="dcterms:W3CDTF">2021-07-02T12:21:00Z</dcterms:modified>
</cp:coreProperties>
</file>