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A3F" w14:textId="10B76D5C" w:rsidR="00F672C0" w:rsidRPr="000C5FE1" w:rsidRDefault="00F672C0" w:rsidP="00C85797">
      <w:pPr>
        <w:pStyle w:val="Zkladntext2"/>
        <w:tabs>
          <w:tab w:val="left" w:pos="1843"/>
        </w:tabs>
        <w:spacing w:after="0" w:line="264" w:lineRule="auto"/>
        <w:rPr>
          <w:b/>
          <w:bCs/>
          <w:sz w:val="24"/>
          <w:szCs w:val="24"/>
        </w:rPr>
      </w:pPr>
      <w:r w:rsidRPr="000C5FE1">
        <w:rPr>
          <w:b/>
          <w:bCs/>
          <w:sz w:val="24"/>
          <w:szCs w:val="24"/>
        </w:rPr>
        <w:t xml:space="preserve">Příloha č. </w:t>
      </w:r>
      <w:r w:rsidR="009C6047">
        <w:rPr>
          <w:b/>
          <w:bCs/>
          <w:sz w:val="24"/>
          <w:szCs w:val="24"/>
        </w:rPr>
        <w:t>1</w:t>
      </w:r>
      <w:r w:rsidR="000C5FE1" w:rsidRPr="000C5FE1">
        <w:rPr>
          <w:b/>
          <w:bCs/>
          <w:sz w:val="24"/>
          <w:szCs w:val="24"/>
        </w:rPr>
        <w:t>.1</w:t>
      </w:r>
      <w:r w:rsidRPr="000C5FE1">
        <w:rPr>
          <w:b/>
          <w:bCs/>
          <w:sz w:val="24"/>
          <w:szCs w:val="24"/>
        </w:rPr>
        <w:t xml:space="preserve"> – </w:t>
      </w:r>
      <w:r w:rsidR="00C85797" w:rsidRPr="000C5FE1">
        <w:rPr>
          <w:b/>
          <w:bCs/>
          <w:sz w:val="24"/>
          <w:szCs w:val="24"/>
        </w:rPr>
        <w:t>Závazný n</w:t>
      </w:r>
      <w:r w:rsidRPr="000C5FE1">
        <w:rPr>
          <w:b/>
          <w:bCs/>
          <w:sz w:val="24"/>
          <w:szCs w:val="24"/>
        </w:rPr>
        <w:t xml:space="preserve">ávrh </w:t>
      </w:r>
      <w:r w:rsidR="00C22D7B" w:rsidRPr="000C5FE1">
        <w:rPr>
          <w:b/>
          <w:bCs/>
          <w:sz w:val="24"/>
          <w:szCs w:val="24"/>
        </w:rPr>
        <w:t>smlouvy (</w:t>
      </w:r>
      <w:r w:rsidR="00C22D7B">
        <w:rPr>
          <w:b/>
          <w:bCs/>
          <w:sz w:val="24"/>
          <w:szCs w:val="24"/>
        </w:rPr>
        <w:t>pro 1. část VZ)</w:t>
      </w:r>
    </w:p>
    <w:p w14:paraId="3658B502" w14:textId="77777777" w:rsidR="00F672C0" w:rsidRDefault="00F672C0">
      <w:pPr>
        <w:pStyle w:val="Zkladntext2"/>
        <w:shd w:val="clear" w:color="auto" w:fill="FFFFFF"/>
        <w:spacing w:after="0" w:line="264" w:lineRule="auto"/>
        <w:rPr>
          <w:b/>
          <w:bCs/>
          <w:sz w:val="24"/>
          <w:szCs w:val="24"/>
        </w:rPr>
      </w:pPr>
    </w:p>
    <w:p w14:paraId="0424EA91" w14:textId="66BD49C7" w:rsidR="00F672C0" w:rsidRDefault="00F672C0" w:rsidP="00D53B2F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B5740E">
        <w:rPr>
          <w:b/>
          <w:bCs/>
          <w:sz w:val="28"/>
          <w:szCs w:val="28"/>
        </w:rPr>
        <w:t xml:space="preserve">poskytování služby </w:t>
      </w:r>
      <w:r w:rsidR="00D35B38">
        <w:rPr>
          <w:b/>
          <w:bCs/>
          <w:sz w:val="28"/>
          <w:szCs w:val="28"/>
        </w:rPr>
        <w:t xml:space="preserve">odstraňování </w:t>
      </w:r>
      <w:r>
        <w:rPr>
          <w:b/>
          <w:bCs/>
          <w:sz w:val="28"/>
          <w:szCs w:val="28"/>
        </w:rPr>
        <w:t xml:space="preserve">odpadů </w:t>
      </w:r>
      <w:r w:rsidR="00D35B38">
        <w:rPr>
          <w:b/>
          <w:bCs/>
          <w:sz w:val="28"/>
          <w:szCs w:val="28"/>
        </w:rPr>
        <w:t>skládkováním</w:t>
      </w:r>
    </w:p>
    <w:p w14:paraId="1747722D" w14:textId="77777777" w:rsidR="00F672C0" w:rsidRDefault="00F672C0">
      <w:pPr>
        <w:pStyle w:val="cena"/>
        <w:jc w:val="center"/>
        <w:rPr>
          <w:rFonts w:ascii="Arial" w:hAnsi="Arial" w:cs="Arial"/>
          <w:b/>
          <w:bCs/>
          <w:highlight w:val="yellow"/>
        </w:rPr>
      </w:pPr>
    </w:p>
    <w:p w14:paraId="2AF3F65A" w14:textId="77777777" w:rsidR="00F672C0" w:rsidRPr="008C3077" w:rsidRDefault="00B5740E">
      <w:pPr>
        <w:pStyle w:val="cena"/>
        <w:jc w:val="center"/>
        <w:rPr>
          <w:b/>
          <w:bCs/>
          <w:sz w:val="22"/>
          <w:szCs w:val="22"/>
          <w:highlight w:val="yellow"/>
        </w:rPr>
      </w:pPr>
      <w:r w:rsidRPr="008C3077">
        <w:rPr>
          <w:sz w:val="22"/>
          <w:szCs w:val="22"/>
        </w:rPr>
        <w:t>uzavřená dle ustanovení § 1746 odst. 2 zákona č. 89/2012 Sb., občanský zákoník, v platném znění (dále jen „OZ“)</w:t>
      </w:r>
    </w:p>
    <w:p w14:paraId="6C3E918A" w14:textId="77777777" w:rsidR="00F672C0" w:rsidRDefault="00F672C0">
      <w:pPr>
        <w:pStyle w:val="cena"/>
        <w:spacing w:line="360" w:lineRule="auto"/>
        <w:jc w:val="center"/>
        <w:rPr>
          <w:b/>
          <w:bCs/>
          <w:sz w:val="26"/>
          <w:szCs w:val="26"/>
        </w:rPr>
      </w:pPr>
    </w:p>
    <w:p w14:paraId="376259D6" w14:textId="77777777" w:rsidR="00F672C0" w:rsidRDefault="00F672C0">
      <w:pPr>
        <w:pStyle w:val="cena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1D4693" w14:textId="1BCD6C3A" w:rsidR="00F672C0" w:rsidRDefault="00F672C0" w:rsidP="00E33A07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0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Objednatel:</w:t>
      </w:r>
      <w:r>
        <w:rPr>
          <w:sz w:val="22"/>
          <w:szCs w:val="22"/>
        </w:rPr>
        <w:tab/>
      </w:r>
      <w:r w:rsidR="000C5FE1" w:rsidRPr="00723AA3">
        <w:rPr>
          <w:b/>
          <w:sz w:val="22"/>
          <w:szCs w:val="22"/>
        </w:rPr>
        <w:t>Město Žďár nad Sázavou</w:t>
      </w:r>
    </w:p>
    <w:p w14:paraId="25295B75" w14:textId="3BBC6B9C" w:rsidR="00F672C0" w:rsidRDefault="00F672C0" w:rsidP="00667978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0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FE1" w:rsidRPr="000C5FE1">
        <w:rPr>
          <w:sz w:val="22"/>
          <w:szCs w:val="22"/>
        </w:rPr>
        <w:t>Žižkova 227/1</w:t>
      </w:r>
      <w:r w:rsidR="000C5FE1">
        <w:rPr>
          <w:sz w:val="22"/>
          <w:szCs w:val="22"/>
        </w:rPr>
        <w:t>, 591 01 Žďár nad Sáz</w:t>
      </w:r>
      <w:r w:rsidR="00241E60">
        <w:rPr>
          <w:sz w:val="22"/>
          <w:szCs w:val="22"/>
        </w:rPr>
        <w:t>a</w:t>
      </w:r>
      <w:r w:rsidR="000C5FE1">
        <w:rPr>
          <w:sz w:val="22"/>
          <w:szCs w:val="22"/>
        </w:rPr>
        <w:t>vou</w:t>
      </w:r>
    </w:p>
    <w:p w14:paraId="0EDBF6BC" w14:textId="3536D364" w:rsidR="00F672C0" w:rsidRDefault="00F672C0" w:rsidP="000C5FE1">
      <w:pPr>
        <w:tabs>
          <w:tab w:val="left" w:pos="1843"/>
        </w:tabs>
        <w:spacing w:after="0" w:line="240" w:lineRule="auto"/>
        <w:ind w:left="4248" w:hanging="2451"/>
        <w:rPr>
          <w:sz w:val="22"/>
          <w:szCs w:val="22"/>
        </w:rPr>
      </w:pPr>
      <w:r>
        <w:rPr>
          <w:sz w:val="22"/>
          <w:szCs w:val="22"/>
        </w:rPr>
        <w:t xml:space="preserve"> Zastoupen</w:t>
      </w:r>
      <w:r w:rsidR="008C3077">
        <w:rPr>
          <w:sz w:val="22"/>
          <w:szCs w:val="22"/>
        </w:rPr>
        <w:t>ý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C5FE1">
        <w:rPr>
          <w:sz w:val="22"/>
          <w:szCs w:val="22"/>
        </w:rPr>
        <w:t xml:space="preserve">Ing. </w:t>
      </w:r>
      <w:r w:rsidR="003933D9">
        <w:rPr>
          <w:sz w:val="22"/>
          <w:szCs w:val="22"/>
        </w:rPr>
        <w:t>Martinem Mrkosem, ACCA</w:t>
      </w:r>
      <w:r w:rsidR="000C5FE1">
        <w:rPr>
          <w:sz w:val="22"/>
          <w:szCs w:val="22"/>
        </w:rPr>
        <w:t xml:space="preserve">, </w:t>
      </w:r>
      <w:r w:rsidR="003933D9">
        <w:rPr>
          <w:sz w:val="22"/>
          <w:szCs w:val="22"/>
        </w:rPr>
        <w:t>starosta města</w:t>
      </w:r>
    </w:p>
    <w:p w14:paraId="279548DD" w14:textId="4A8EE29D" w:rsidR="00F672C0" w:rsidRDefault="00F672C0" w:rsidP="00667978">
      <w:pPr>
        <w:pStyle w:val="Odstavec11"/>
        <w:numPr>
          <w:ilvl w:val="0"/>
          <w:numId w:val="0"/>
        </w:numPr>
        <w:spacing w:before="0" w:after="0"/>
        <w:ind w:left="1797" w:firstLine="46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FE1">
        <w:rPr>
          <w:sz w:val="22"/>
          <w:szCs w:val="22"/>
        </w:rPr>
        <w:t>KB</w:t>
      </w:r>
      <w:r>
        <w:rPr>
          <w:sz w:val="22"/>
          <w:szCs w:val="22"/>
        </w:rPr>
        <w:t xml:space="preserve">, a.s. </w:t>
      </w:r>
    </w:p>
    <w:p w14:paraId="25191377" w14:textId="7F5AE7BC" w:rsidR="00F672C0" w:rsidRDefault="00F672C0" w:rsidP="00667978">
      <w:pPr>
        <w:pStyle w:val="Odstavec11"/>
        <w:numPr>
          <w:ilvl w:val="0"/>
          <w:numId w:val="0"/>
        </w:numPr>
        <w:spacing w:before="0" w:after="0"/>
        <w:ind w:left="1797" w:firstLine="46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FE1" w:rsidRPr="000C5FE1">
        <w:rPr>
          <w:sz w:val="22"/>
          <w:szCs w:val="22"/>
        </w:rPr>
        <w:t>19-328751/0100</w:t>
      </w:r>
    </w:p>
    <w:p w14:paraId="4E0C7327" w14:textId="1DFBA924" w:rsidR="00F672C0" w:rsidRDefault="00F672C0" w:rsidP="00667978">
      <w:pPr>
        <w:pStyle w:val="Odstavec11"/>
        <w:numPr>
          <w:ilvl w:val="0"/>
          <w:numId w:val="0"/>
        </w:numPr>
        <w:spacing w:before="0" w:after="0"/>
        <w:ind w:left="1088" w:firstLine="755"/>
        <w:rPr>
          <w:sz w:val="22"/>
          <w:szCs w:val="22"/>
        </w:rPr>
      </w:pPr>
      <w:r>
        <w:rPr>
          <w:sz w:val="22"/>
          <w:szCs w:val="22"/>
        </w:rPr>
        <w:t>IČ</w:t>
      </w:r>
      <w:r w:rsidR="000C5FE1">
        <w:rPr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FE1">
        <w:rPr>
          <w:sz w:val="22"/>
          <w:szCs w:val="22"/>
        </w:rPr>
        <w:t>0</w:t>
      </w:r>
      <w:r w:rsidR="000C5FE1" w:rsidRPr="000C5FE1">
        <w:rPr>
          <w:sz w:val="22"/>
          <w:szCs w:val="22"/>
        </w:rPr>
        <w:t>0295841</w:t>
      </w:r>
    </w:p>
    <w:p w14:paraId="25541103" w14:textId="5D452D89" w:rsidR="00667978" w:rsidRPr="00667978" w:rsidRDefault="00F672C0" w:rsidP="000C5FE1">
      <w:pPr>
        <w:spacing w:after="0" w:line="240" w:lineRule="auto"/>
        <w:ind w:left="1843" w:hanging="427"/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="000C5FE1">
        <w:rPr>
          <w:sz w:val="22"/>
          <w:szCs w:val="22"/>
        </w:rPr>
        <w:t>00295841</w:t>
      </w:r>
    </w:p>
    <w:p w14:paraId="3202980B" w14:textId="05DAE938" w:rsidR="003933D9" w:rsidRDefault="003933D9" w:rsidP="003933D9">
      <w:pPr>
        <w:pStyle w:val="Textkomente"/>
        <w:tabs>
          <w:tab w:val="left" w:pos="1843"/>
        </w:tabs>
        <w:spacing w:after="0" w:line="24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Technický zástupce: </w:t>
      </w:r>
      <w:r>
        <w:rPr>
          <w:sz w:val="22"/>
          <w:szCs w:val="22"/>
        </w:rPr>
        <w:tab/>
        <w:t>Ing. Dana Wurzelová, Miluše Kozáková – odbor komunálních služeb</w:t>
      </w:r>
    </w:p>
    <w:p w14:paraId="251D5BCF" w14:textId="135873E1" w:rsidR="00667978" w:rsidRPr="00667978" w:rsidRDefault="003933D9" w:rsidP="00667978">
      <w:pPr>
        <w:pStyle w:val="Textkomente"/>
        <w:tabs>
          <w:tab w:val="left" w:pos="1843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667978" w:rsidRPr="00667978">
        <w:rPr>
          <w:sz w:val="22"/>
          <w:szCs w:val="22"/>
        </w:rPr>
        <w:t>E-mail:</w:t>
      </w:r>
      <w:r w:rsidR="000C5FE1">
        <w:rPr>
          <w:sz w:val="22"/>
          <w:szCs w:val="22"/>
        </w:rPr>
        <w:tab/>
      </w:r>
      <w:r w:rsidR="000C5FE1">
        <w:rPr>
          <w:sz w:val="22"/>
          <w:szCs w:val="22"/>
        </w:rPr>
        <w:tab/>
      </w:r>
      <w:r w:rsidR="000C5FE1">
        <w:rPr>
          <w:sz w:val="22"/>
          <w:szCs w:val="22"/>
        </w:rPr>
        <w:tab/>
      </w:r>
      <w:r>
        <w:rPr>
          <w:sz w:val="22"/>
          <w:szCs w:val="22"/>
        </w:rPr>
        <w:t>miluse.kozakova</w:t>
      </w:r>
      <w:r w:rsidR="000C5FE1">
        <w:rPr>
          <w:sz w:val="22"/>
          <w:szCs w:val="22"/>
        </w:rPr>
        <w:t>@zdarns.cz</w:t>
      </w:r>
    </w:p>
    <w:p w14:paraId="7257E51E" w14:textId="43623C54" w:rsidR="00F672C0" w:rsidRDefault="00667978" w:rsidP="00667978">
      <w:pPr>
        <w:pStyle w:val="Textkomente"/>
        <w:tabs>
          <w:tab w:val="left" w:pos="1843"/>
        </w:tabs>
        <w:spacing w:after="0" w:line="240" w:lineRule="auto"/>
        <w:ind w:left="1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0C5FE1">
        <w:rPr>
          <w:sz w:val="22"/>
          <w:szCs w:val="22"/>
        </w:rPr>
        <w:t>Tel.</w:t>
      </w:r>
      <w:r w:rsidRPr="00667978">
        <w:rPr>
          <w:sz w:val="22"/>
          <w:szCs w:val="22"/>
        </w:rPr>
        <w:t>:</w:t>
      </w:r>
      <w:r w:rsidR="000C5FE1">
        <w:rPr>
          <w:sz w:val="22"/>
          <w:szCs w:val="22"/>
        </w:rPr>
        <w:tab/>
      </w:r>
      <w:r w:rsidR="000C5FE1">
        <w:rPr>
          <w:sz w:val="22"/>
          <w:szCs w:val="22"/>
        </w:rPr>
        <w:tab/>
      </w:r>
      <w:r w:rsidR="000C5FE1">
        <w:rPr>
          <w:sz w:val="22"/>
          <w:szCs w:val="22"/>
        </w:rPr>
        <w:tab/>
        <w:t xml:space="preserve">566 688 </w:t>
      </w:r>
      <w:r w:rsidR="003933D9">
        <w:rPr>
          <w:sz w:val="22"/>
          <w:szCs w:val="22"/>
        </w:rPr>
        <w:t>183</w:t>
      </w:r>
    </w:p>
    <w:p w14:paraId="30FDB6B2" w14:textId="77777777" w:rsidR="00667978" w:rsidRDefault="00667978" w:rsidP="00667978">
      <w:pPr>
        <w:pStyle w:val="Textkomente"/>
        <w:tabs>
          <w:tab w:val="left" w:pos="1843"/>
        </w:tabs>
        <w:spacing w:after="0" w:line="240" w:lineRule="auto"/>
        <w:ind w:left="1" w:hang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7978">
        <w:rPr>
          <w:sz w:val="22"/>
          <w:szCs w:val="22"/>
        </w:rPr>
        <w:t>dále jen „objednatel“ na straně jedné</w:t>
      </w:r>
    </w:p>
    <w:p w14:paraId="10569BD1" w14:textId="77777777" w:rsidR="00667978" w:rsidRDefault="00667978" w:rsidP="00667978">
      <w:pPr>
        <w:pStyle w:val="Textkomente"/>
        <w:tabs>
          <w:tab w:val="left" w:pos="1843"/>
        </w:tabs>
        <w:spacing w:after="0" w:line="240" w:lineRule="auto"/>
        <w:ind w:left="1" w:hanging="1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5A44989" w14:textId="77777777" w:rsidR="00667978" w:rsidRDefault="00667978" w:rsidP="00667978">
      <w:pPr>
        <w:pStyle w:val="Textkomente"/>
        <w:tabs>
          <w:tab w:val="left" w:pos="1843"/>
        </w:tabs>
        <w:spacing w:after="0" w:line="240" w:lineRule="auto"/>
        <w:ind w:left="1" w:firstLine="708"/>
        <w:rPr>
          <w:sz w:val="22"/>
          <w:szCs w:val="22"/>
        </w:rPr>
      </w:pPr>
    </w:p>
    <w:p w14:paraId="6AA5F7D7" w14:textId="77777777" w:rsidR="00F672C0" w:rsidRPr="00AE0379" w:rsidRDefault="00F672C0" w:rsidP="00E33A07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0"/>
        <w:ind w:left="567" w:hanging="567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Poskytovatel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E0379">
        <w:rPr>
          <w:b/>
          <w:bCs/>
          <w:sz w:val="22"/>
          <w:szCs w:val="22"/>
          <w:highlight w:val="yellow"/>
        </w:rPr>
        <w:t>……………………………………………</w:t>
      </w:r>
      <w:proofErr w:type="gramStart"/>
      <w:r w:rsidRPr="00AE0379">
        <w:rPr>
          <w:b/>
          <w:bCs/>
          <w:sz w:val="22"/>
          <w:szCs w:val="22"/>
          <w:highlight w:val="yellow"/>
        </w:rPr>
        <w:t>…….</w:t>
      </w:r>
      <w:proofErr w:type="gramEnd"/>
      <w:r w:rsidRPr="00AE0379">
        <w:rPr>
          <w:b/>
          <w:bCs/>
          <w:sz w:val="22"/>
          <w:szCs w:val="22"/>
          <w:highlight w:val="yellow"/>
        </w:rPr>
        <w:t>.………………...............................</w:t>
      </w:r>
    </w:p>
    <w:p w14:paraId="7C21E298" w14:textId="77777777" w:rsidR="00F672C0" w:rsidRPr="00AE0379" w:rsidRDefault="00F672C0" w:rsidP="00667978">
      <w:pPr>
        <w:pStyle w:val="Odstavec11"/>
        <w:numPr>
          <w:ilvl w:val="0"/>
          <w:numId w:val="0"/>
        </w:numPr>
        <w:tabs>
          <w:tab w:val="left" w:pos="4253"/>
        </w:tabs>
        <w:spacing w:after="0"/>
        <w:ind w:left="3600" w:hanging="1757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Sídlo:</w:t>
      </w:r>
      <w:r w:rsidRPr="00AE0379">
        <w:rPr>
          <w:sz w:val="22"/>
          <w:szCs w:val="22"/>
          <w:highlight w:val="yellow"/>
        </w:rPr>
        <w:tab/>
      </w:r>
      <w:r w:rsidRPr="00AE0379">
        <w:rPr>
          <w:sz w:val="22"/>
          <w:szCs w:val="22"/>
          <w:highlight w:val="yellow"/>
        </w:rPr>
        <w:tab/>
      </w:r>
      <w:r w:rsidRPr="00AE0379">
        <w:rPr>
          <w:rStyle w:val="platne1"/>
          <w:sz w:val="22"/>
          <w:szCs w:val="22"/>
          <w:highlight w:val="yellow"/>
        </w:rPr>
        <w:t>………………………………</w:t>
      </w:r>
      <w:r w:rsidR="006B0374" w:rsidRPr="00AE0379">
        <w:rPr>
          <w:rStyle w:val="platne1"/>
          <w:sz w:val="22"/>
          <w:szCs w:val="22"/>
          <w:highlight w:val="yellow"/>
        </w:rPr>
        <w:t>……………………</w:t>
      </w:r>
      <w:proofErr w:type="gramStart"/>
      <w:r w:rsidR="006B0374" w:rsidRPr="00AE0379">
        <w:rPr>
          <w:rStyle w:val="platne1"/>
          <w:sz w:val="22"/>
          <w:szCs w:val="22"/>
          <w:highlight w:val="yellow"/>
        </w:rPr>
        <w:t>…….</w:t>
      </w:r>
      <w:proofErr w:type="gramEnd"/>
      <w:r w:rsidR="006B0374" w:rsidRPr="00AE0379">
        <w:rPr>
          <w:rStyle w:val="platne1"/>
          <w:sz w:val="22"/>
          <w:szCs w:val="22"/>
          <w:highlight w:val="yellow"/>
        </w:rPr>
        <w:t>.</w:t>
      </w:r>
    </w:p>
    <w:p w14:paraId="3AFEEC36" w14:textId="4A634D38" w:rsidR="00F672C0" w:rsidRPr="00AE0379" w:rsidRDefault="006B0374" w:rsidP="00667978">
      <w:pPr>
        <w:pStyle w:val="Odstavec11"/>
        <w:numPr>
          <w:ilvl w:val="0"/>
          <w:numId w:val="0"/>
        </w:numPr>
        <w:tabs>
          <w:tab w:val="left" w:pos="4253"/>
        </w:tabs>
        <w:spacing w:before="0" w:after="0"/>
        <w:ind w:left="3600" w:hanging="1757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Zastoupen</w:t>
      </w:r>
      <w:r w:rsidR="008C3077" w:rsidRPr="00AE0379">
        <w:rPr>
          <w:sz w:val="22"/>
          <w:szCs w:val="22"/>
          <w:highlight w:val="yellow"/>
        </w:rPr>
        <w:t>ý</w:t>
      </w:r>
      <w:r w:rsidR="00F672C0" w:rsidRPr="00AE0379">
        <w:rPr>
          <w:sz w:val="22"/>
          <w:szCs w:val="22"/>
          <w:highlight w:val="yellow"/>
        </w:rPr>
        <w:t>:</w:t>
      </w:r>
      <w:r w:rsidR="00F672C0" w:rsidRPr="00AE0379">
        <w:rPr>
          <w:sz w:val="22"/>
          <w:szCs w:val="22"/>
          <w:highlight w:val="yellow"/>
        </w:rPr>
        <w:tab/>
      </w:r>
      <w:r w:rsidR="00F672C0" w:rsidRPr="00AE0379">
        <w:rPr>
          <w:sz w:val="22"/>
          <w:szCs w:val="22"/>
          <w:highlight w:val="yellow"/>
        </w:rPr>
        <w:tab/>
        <w:t>………………………......................................</w:t>
      </w:r>
    </w:p>
    <w:p w14:paraId="60B8AB5B" w14:textId="77777777" w:rsidR="00F672C0" w:rsidRPr="00AE0379" w:rsidRDefault="00F672C0" w:rsidP="00667978">
      <w:pPr>
        <w:pStyle w:val="Odstavec11"/>
        <w:numPr>
          <w:ilvl w:val="0"/>
          <w:numId w:val="0"/>
        </w:numPr>
        <w:tabs>
          <w:tab w:val="left" w:pos="4253"/>
        </w:tabs>
        <w:spacing w:before="0" w:after="0"/>
        <w:ind w:left="3600" w:hanging="1800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ab/>
      </w:r>
      <w:r w:rsidRPr="00AE0379">
        <w:rPr>
          <w:sz w:val="22"/>
          <w:szCs w:val="22"/>
          <w:highlight w:val="yellow"/>
        </w:rPr>
        <w:tab/>
        <w:t>…………………………………….……………</w:t>
      </w:r>
      <w:r w:rsidR="006B0374" w:rsidRPr="00AE0379">
        <w:rPr>
          <w:sz w:val="22"/>
          <w:szCs w:val="22"/>
          <w:highlight w:val="yellow"/>
        </w:rPr>
        <w:t>……….</w:t>
      </w:r>
    </w:p>
    <w:p w14:paraId="2792B6CC" w14:textId="77777777" w:rsidR="00F672C0" w:rsidRPr="00AE0379" w:rsidRDefault="00F672C0" w:rsidP="00667978">
      <w:pPr>
        <w:pStyle w:val="Odstavec11"/>
        <w:numPr>
          <w:ilvl w:val="0"/>
          <w:numId w:val="0"/>
        </w:numPr>
        <w:tabs>
          <w:tab w:val="left" w:pos="4253"/>
        </w:tabs>
        <w:spacing w:before="0" w:after="0"/>
        <w:ind w:left="1800" w:firstLine="43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bankovní spojení:</w:t>
      </w:r>
      <w:r w:rsidRPr="00AE0379">
        <w:rPr>
          <w:sz w:val="22"/>
          <w:szCs w:val="22"/>
          <w:highlight w:val="yellow"/>
        </w:rPr>
        <w:tab/>
        <w:t>……………………………………………………………</w:t>
      </w:r>
    </w:p>
    <w:p w14:paraId="427B89CC" w14:textId="77777777" w:rsidR="00F672C0" w:rsidRPr="00AE0379" w:rsidRDefault="00F672C0" w:rsidP="00667978">
      <w:pPr>
        <w:pStyle w:val="Odstavec11"/>
        <w:numPr>
          <w:ilvl w:val="0"/>
          <w:numId w:val="0"/>
        </w:numPr>
        <w:tabs>
          <w:tab w:val="left" w:pos="4253"/>
        </w:tabs>
        <w:spacing w:before="0" w:after="0"/>
        <w:ind w:left="1800" w:firstLine="43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číslo účtu:</w:t>
      </w:r>
      <w:r w:rsidRPr="00AE0379">
        <w:rPr>
          <w:sz w:val="22"/>
          <w:szCs w:val="22"/>
          <w:highlight w:val="yellow"/>
        </w:rPr>
        <w:tab/>
        <w:t>……………………………………………………………</w:t>
      </w:r>
    </w:p>
    <w:p w14:paraId="18624136" w14:textId="07AB1E3B" w:rsidR="00F672C0" w:rsidRPr="00AE0379" w:rsidRDefault="00F672C0" w:rsidP="00667978">
      <w:pPr>
        <w:tabs>
          <w:tab w:val="left" w:pos="4253"/>
        </w:tabs>
        <w:spacing w:after="0" w:line="240" w:lineRule="auto"/>
        <w:ind w:left="1800" w:firstLine="43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IČ</w:t>
      </w:r>
      <w:r w:rsidR="008C3077" w:rsidRPr="00AE0379">
        <w:rPr>
          <w:sz w:val="22"/>
          <w:szCs w:val="22"/>
          <w:highlight w:val="yellow"/>
        </w:rPr>
        <w:t>O</w:t>
      </w:r>
      <w:r w:rsidRPr="00AE0379">
        <w:rPr>
          <w:sz w:val="22"/>
          <w:szCs w:val="22"/>
          <w:highlight w:val="yellow"/>
        </w:rPr>
        <w:t>:</w:t>
      </w:r>
      <w:r w:rsidRPr="00AE0379">
        <w:rPr>
          <w:sz w:val="22"/>
          <w:szCs w:val="22"/>
          <w:highlight w:val="yellow"/>
        </w:rPr>
        <w:tab/>
        <w:t>…………………………………</w:t>
      </w:r>
    </w:p>
    <w:p w14:paraId="0C6C6FE4" w14:textId="77777777" w:rsidR="00F672C0" w:rsidRPr="00AE0379" w:rsidRDefault="00F672C0" w:rsidP="00667978">
      <w:pPr>
        <w:tabs>
          <w:tab w:val="left" w:pos="4253"/>
        </w:tabs>
        <w:spacing w:after="0" w:line="240" w:lineRule="auto"/>
        <w:ind w:left="1800" w:firstLine="43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DIČ:</w:t>
      </w:r>
      <w:r w:rsidRPr="00AE0379">
        <w:rPr>
          <w:sz w:val="22"/>
          <w:szCs w:val="22"/>
          <w:highlight w:val="yellow"/>
        </w:rPr>
        <w:tab/>
        <w:t>…………………………………</w:t>
      </w:r>
    </w:p>
    <w:p w14:paraId="370D24F1" w14:textId="77777777" w:rsidR="00F672C0" w:rsidRPr="00AE0379" w:rsidRDefault="00F672C0" w:rsidP="00667978">
      <w:pPr>
        <w:tabs>
          <w:tab w:val="left" w:pos="4253"/>
        </w:tabs>
        <w:spacing w:after="0" w:line="240" w:lineRule="auto"/>
        <w:ind w:left="1800" w:firstLine="43"/>
        <w:rPr>
          <w:sz w:val="22"/>
          <w:szCs w:val="22"/>
          <w:highlight w:val="yellow"/>
        </w:rPr>
      </w:pPr>
      <w:r w:rsidRPr="00AE0379">
        <w:rPr>
          <w:sz w:val="22"/>
          <w:szCs w:val="22"/>
          <w:highlight w:val="yellow"/>
        </w:rPr>
        <w:t>zapsaný v OR vedeném</w:t>
      </w:r>
      <w:r w:rsidRPr="00AE0379">
        <w:rPr>
          <w:sz w:val="22"/>
          <w:szCs w:val="22"/>
          <w:highlight w:val="yellow"/>
        </w:rPr>
        <w:tab/>
        <w:t>……………………………………………………………</w:t>
      </w:r>
    </w:p>
    <w:p w14:paraId="630E70AA" w14:textId="1D2A22DD" w:rsidR="00667978" w:rsidRPr="00667978" w:rsidRDefault="00F672C0" w:rsidP="008C3077">
      <w:pPr>
        <w:tabs>
          <w:tab w:val="left" w:pos="4253"/>
        </w:tabs>
        <w:spacing w:after="0" w:line="240" w:lineRule="auto"/>
        <w:ind w:left="1800" w:firstLine="24"/>
        <w:rPr>
          <w:sz w:val="22"/>
          <w:szCs w:val="22"/>
        </w:rPr>
      </w:pPr>
      <w:r w:rsidRPr="00AE0379">
        <w:rPr>
          <w:sz w:val="22"/>
          <w:szCs w:val="22"/>
          <w:highlight w:val="yellow"/>
        </w:rPr>
        <w:tab/>
        <w:t>oddíl …………., vložka …….………….</w:t>
      </w:r>
    </w:p>
    <w:p w14:paraId="3C05217E" w14:textId="77777777" w:rsidR="00667978" w:rsidRPr="00667978" w:rsidRDefault="00667978" w:rsidP="00667978">
      <w:pPr>
        <w:pStyle w:val="Textkomente"/>
        <w:tabs>
          <w:tab w:val="left" w:pos="1843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667978">
        <w:rPr>
          <w:sz w:val="22"/>
          <w:szCs w:val="22"/>
        </w:rPr>
        <w:t>E-mail:</w:t>
      </w:r>
    </w:p>
    <w:p w14:paraId="2BE2C2A8" w14:textId="4F6210F5" w:rsidR="00667978" w:rsidRDefault="00667978" w:rsidP="00667978">
      <w:pPr>
        <w:pStyle w:val="Textkomente"/>
        <w:tabs>
          <w:tab w:val="left" w:pos="1843"/>
        </w:tabs>
        <w:spacing w:after="0" w:line="240" w:lineRule="auto"/>
        <w:ind w:left="1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8C3077">
        <w:rPr>
          <w:sz w:val="22"/>
          <w:szCs w:val="22"/>
        </w:rPr>
        <w:t>Tel.</w:t>
      </w:r>
      <w:r w:rsidRPr="00667978">
        <w:rPr>
          <w:sz w:val="22"/>
          <w:szCs w:val="22"/>
        </w:rPr>
        <w:t>:</w:t>
      </w:r>
    </w:p>
    <w:p w14:paraId="35525F61" w14:textId="77777777" w:rsidR="00F672C0" w:rsidRDefault="00F672C0" w:rsidP="00667978">
      <w:pPr>
        <w:tabs>
          <w:tab w:val="left" w:pos="4253"/>
        </w:tabs>
        <w:spacing w:after="60"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dále jen „poskytovatel“ na straně druhé </w:t>
      </w:r>
    </w:p>
    <w:p w14:paraId="3421D67E" w14:textId="77777777" w:rsidR="00F672C0" w:rsidRDefault="00F672C0">
      <w:pPr>
        <w:tabs>
          <w:tab w:val="left" w:pos="4253"/>
        </w:tabs>
        <w:spacing w:after="60"/>
        <w:ind w:left="1800"/>
        <w:rPr>
          <w:sz w:val="22"/>
          <w:szCs w:val="22"/>
        </w:rPr>
      </w:pPr>
    </w:p>
    <w:p w14:paraId="112E79D7" w14:textId="77777777" w:rsidR="006A4A22" w:rsidRDefault="006A4A22">
      <w:pPr>
        <w:tabs>
          <w:tab w:val="left" w:pos="4253"/>
        </w:tabs>
        <w:spacing w:after="60"/>
        <w:ind w:left="1800"/>
        <w:rPr>
          <w:sz w:val="22"/>
          <w:szCs w:val="22"/>
        </w:rPr>
      </w:pPr>
    </w:p>
    <w:p w14:paraId="3F04ED52" w14:textId="77777777" w:rsidR="007370F6" w:rsidRPr="007370F6" w:rsidRDefault="007370F6" w:rsidP="007370F6">
      <w:pPr>
        <w:pStyle w:val="Bezmezer"/>
        <w:spacing w:line="360" w:lineRule="auto"/>
        <w:jc w:val="center"/>
        <w:rPr>
          <w:sz w:val="22"/>
          <w:szCs w:val="22"/>
        </w:rPr>
      </w:pPr>
      <w:r w:rsidRPr="007370F6">
        <w:rPr>
          <w:sz w:val="22"/>
          <w:szCs w:val="22"/>
        </w:rPr>
        <w:t>(společně též dále jen „smluvní strany“)</w:t>
      </w:r>
    </w:p>
    <w:p w14:paraId="3B112FD1" w14:textId="77777777" w:rsidR="007370F6" w:rsidRPr="007370F6" w:rsidRDefault="007370F6" w:rsidP="007370F6">
      <w:pPr>
        <w:pStyle w:val="Bezmezer"/>
        <w:spacing w:line="360" w:lineRule="auto"/>
        <w:jc w:val="center"/>
        <w:rPr>
          <w:b/>
          <w:sz w:val="22"/>
          <w:szCs w:val="22"/>
        </w:rPr>
      </w:pPr>
      <w:r w:rsidRPr="007370F6">
        <w:rPr>
          <w:sz w:val="22"/>
          <w:szCs w:val="22"/>
        </w:rPr>
        <w:t>uzavírají</w:t>
      </w:r>
    </w:p>
    <w:p w14:paraId="1D643447" w14:textId="77777777" w:rsidR="007370F6" w:rsidRPr="007370F6" w:rsidRDefault="007370F6" w:rsidP="007370F6">
      <w:pPr>
        <w:pStyle w:val="Bezmezer"/>
        <w:spacing w:line="360" w:lineRule="auto"/>
        <w:jc w:val="center"/>
        <w:rPr>
          <w:b/>
          <w:sz w:val="22"/>
          <w:szCs w:val="22"/>
        </w:rPr>
      </w:pPr>
      <w:r w:rsidRPr="007370F6">
        <w:rPr>
          <w:sz w:val="22"/>
          <w:szCs w:val="22"/>
        </w:rPr>
        <w:t>níže uvedeného dne, měsíce a roku</w:t>
      </w:r>
    </w:p>
    <w:p w14:paraId="283648FB" w14:textId="4DB4A90B" w:rsidR="007370F6" w:rsidRPr="007370F6" w:rsidRDefault="007370F6" w:rsidP="007370F6">
      <w:pPr>
        <w:pStyle w:val="Bezmezer"/>
        <w:spacing w:line="360" w:lineRule="auto"/>
        <w:jc w:val="center"/>
        <w:rPr>
          <w:b/>
          <w:sz w:val="22"/>
          <w:szCs w:val="22"/>
        </w:rPr>
      </w:pPr>
      <w:r w:rsidRPr="007370F6">
        <w:rPr>
          <w:sz w:val="22"/>
          <w:szCs w:val="22"/>
        </w:rPr>
        <w:t>tuto smlouvu o poskytování služeb</w:t>
      </w:r>
      <w:r w:rsidR="008C3077">
        <w:rPr>
          <w:sz w:val="22"/>
          <w:szCs w:val="22"/>
        </w:rPr>
        <w:t xml:space="preserve"> likvidace odpadů</w:t>
      </w:r>
    </w:p>
    <w:p w14:paraId="459AA012" w14:textId="77777777" w:rsidR="007370F6" w:rsidRPr="007370F6" w:rsidRDefault="007370F6" w:rsidP="007370F6">
      <w:pPr>
        <w:pStyle w:val="Bezmezer"/>
        <w:spacing w:line="360" w:lineRule="auto"/>
        <w:jc w:val="center"/>
        <w:rPr>
          <w:sz w:val="22"/>
          <w:szCs w:val="22"/>
        </w:rPr>
      </w:pPr>
      <w:r w:rsidRPr="007370F6">
        <w:rPr>
          <w:sz w:val="22"/>
          <w:szCs w:val="22"/>
        </w:rPr>
        <w:t>(dále jen „smlouva“)</w:t>
      </w:r>
    </w:p>
    <w:p w14:paraId="57FBB90A" w14:textId="6DD6114F" w:rsidR="007370F6" w:rsidRPr="007370F6" w:rsidRDefault="007370F6" w:rsidP="006A4A22">
      <w:pPr>
        <w:pStyle w:val="Nadpis1"/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370F6">
        <w:rPr>
          <w:rFonts w:ascii="Calibri" w:hAnsi="Calibri" w:cs="Calibri"/>
          <w:b w:val="0"/>
          <w:sz w:val="22"/>
          <w:szCs w:val="22"/>
        </w:rPr>
        <w:lastRenderedPageBreak/>
        <w:t xml:space="preserve">Podkladem pro uzavření této smlouvy je nabídka vybraného dodavatele předložená v rámci zadávacího řízení zadávaného v </w:t>
      </w:r>
      <w:r w:rsidRPr="00BD7594">
        <w:rPr>
          <w:rFonts w:ascii="Calibri" w:hAnsi="Calibri" w:cs="Calibri"/>
          <w:b w:val="0"/>
          <w:sz w:val="22"/>
          <w:szCs w:val="22"/>
        </w:rPr>
        <w:t xml:space="preserve">otevřeném </w:t>
      </w:r>
      <w:r w:rsidR="006A4A22">
        <w:rPr>
          <w:rFonts w:ascii="Calibri" w:hAnsi="Calibri" w:cs="Calibri"/>
          <w:b w:val="0"/>
          <w:sz w:val="22"/>
          <w:szCs w:val="22"/>
        </w:rPr>
        <w:t>nad</w:t>
      </w:r>
      <w:r w:rsidRPr="00BD7594">
        <w:rPr>
          <w:rFonts w:ascii="Calibri" w:hAnsi="Calibri" w:cs="Calibri"/>
          <w:b w:val="0"/>
          <w:sz w:val="22"/>
          <w:szCs w:val="22"/>
        </w:rPr>
        <w:t>limitním</w:t>
      </w:r>
      <w:r w:rsidRPr="007370F6">
        <w:rPr>
          <w:rFonts w:ascii="Calibri" w:hAnsi="Calibri" w:cs="Calibri"/>
          <w:b w:val="0"/>
          <w:sz w:val="22"/>
          <w:szCs w:val="22"/>
        </w:rPr>
        <w:t xml:space="preserve"> řízení na služby s názvem </w:t>
      </w:r>
      <w:r w:rsidRPr="00BD7594">
        <w:rPr>
          <w:rFonts w:ascii="Calibri" w:hAnsi="Calibri" w:cs="Calibri"/>
          <w:sz w:val="22"/>
          <w:szCs w:val="22"/>
        </w:rPr>
        <w:t>„</w:t>
      </w:r>
      <w:r w:rsidR="008C3077">
        <w:rPr>
          <w:rFonts w:ascii="Calibri" w:hAnsi="Calibri" w:cs="Calibri"/>
          <w:sz w:val="22"/>
          <w:szCs w:val="22"/>
        </w:rPr>
        <w:t>Skládkování a energetické využití SKO</w:t>
      </w:r>
      <w:r w:rsidRPr="00BD7594">
        <w:rPr>
          <w:rFonts w:ascii="Calibri" w:hAnsi="Calibri" w:cs="Calibri"/>
          <w:sz w:val="22"/>
          <w:szCs w:val="22"/>
        </w:rPr>
        <w:t>“</w:t>
      </w:r>
      <w:r w:rsidRPr="007370F6">
        <w:rPr>
          <w:rFonts w:ascii="Calibri" w:hAnsi="Calibri" w:cs="Calibri"/>
          <w:b w:val="0"/>
          <w:sz w:val="22"/>
          <w:szCs w:val="22"/>
        </w:rPr>
        <w:t xml:space="preserve"> (dále jen „veřejná zakázka“) realizované</w:t>
      </w:r>
      <w:r w:rsidR="00540D3C">
        <w:rPr>
          <w:rFonts w:ascii="Calibri" w:hAnsi="Calibri" w:cs="Calibri"/>
          <w:b w:val="0"/>
          <w:sz w:val="22"/>
          <w:szCs w:val="22"/>
        </w:rPr>
        <w:t>ho</w:t>
      </w:r>
      <w:r w:rsidRPr="007370F6">
        <w:rPr>
          <w:rFonts w:ascii="Calibri" w:hAnsi="Calibri" w:cs="Calibri"/>
          <w:b w:val="0"/>
          <w:sz w:val="22"/>
          <w:szCs w:val="22"/>
        </w:rPr>
        <w:t xml:space="preserve"> v souladu se zákonem č. 134/2016 Sb., o zadávání veřejných zakázek, v platném znění (dále jen „ZZVZ“).  </w:t>
      </w:r>
    </w:p>
    <w:p w14:paraId="6EF6A10D" w14:textId="77777777" w:rsidR="00305AD1" w:rsidRDefault="00305AD1">
      <w:pPr>
        <w:rPr>
          <w:rFonts w:ascii="Arial" w:hAnsi="Arial" w:cs="Arial"/>
          <w:sz w:val="22"/>
          <w:szCs w:val="22"/>
        </w:rPr>
      </w:pPr>
    </w:p>
    <w:p w14:paraId="068D698F" w14:textId="77777777" w:rsidR="00F672C0" w:rsidRPr="00351B10" w:rsidRDefault="00BD7594" w:rsidP="00540D3C">
      <w:pPr>
        <w:spacing w:after="0"/>
        <w:jc w:val="center"/>
        <w:rPr>
          <w:b/>
          <w:bCs/>
          <w:sz w:val="22"/>
          <w:szCs w:val="22"/>
        </w:rPr>
      </w:pPr>
      <w:r w:rsidRPr="00351B10">
        <w:rPr>
          <w:b/>
          <w:bCs/>
          <w:sz w:val="22"/>
          <w:szCs w:val="22"/>
        </w:rPr>
        <w:t>Článek 1</w:t>
      </w:r>
    </w:p>
    <w:p w14:paraId="7A1753E9" w14:textId="77777777" w:rsidR="00F672C0" w:rsidRPr="00351B10" w:rsidRDefault="00F672C0" w:rsidP="00351B10">
      <w:pPr>
        <w:pStyle w:val="Nadpis3"/>
      </w:pPr>
      <w:r w:rsidRPr="00351B10">
        <w:t xml:space="preserve">Předmět </w:t>
      </w:r>
      <w:r w:rsidR="00BD7594" w:rsidRPr="00351B10">
        <w:t>smlouvy</w:t>
      </w:r>
    </w:p>
    <w:p w14:paraId="6BFAFDFD" w14:textId="2A5898BB" w:rsidR="00540D3C" w:rsidRPr="00F515AE" w:rsidRDefault="00540D3C" w:rsidP="00C73B4F">
      <w:pPr>
        <w:tabs>
          <w:tab w:val="left" w:pos="709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6A4A22"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Předmětem této smlouvy je poskytování služeb poskytovatelem objednateli</w:t>
      </w:r>
      <w:r w:rsidR="008D7FCE">
        <w:rPr>
          <w:sz w:val="22"/>
          <w:szCs w:val="22"/>
        </w:rPr>
        <w:t xml:space="preserve">, které budou spočívat </w:t>
      </w:r>
      <w:r>
        <w:rPr>
          <w:sz w:val="22"/>
          <w:szCs w:val="22"/>
        </w:rPr>
        <w:t>v </w:t>
      </w:r>
      <w:r w:rsidR="00D35B38">
        <w:rPr>
          <w:sz w:val="22"/>
          <w:szCs w:val="22"/>
        </w:rPr>
        <w:t xml:space="preserve">odstranění </w:t>
      </w:r>
      <w:r>
        <w:rPr>
          <w:sz w:val="22"/>
          <w:szCs w:val="22"/>
        </w:rPr>
        <w:t xml:space="preserve">odpadu </w:t>
      </w:r>
      <w:r w:rsidR="00FD4296">
        <w:rPr>
          <w:sz w:val="22"/>
          <w:szCs w:val="22"/>
        </w:rPr>
        <w:t>jeho uložení</w:t>
      </w:r>
      <w:r w:rsidR="003933D9">
        <w:rPr>
          <w:sz w:val="22"/>
          <w:szCs w:val="22"/>
        </w:rPr>
        <w:t>m</w:t>
      </w:r>
      <w:r w:rsidR="00FD4296">
        <w:rPr>
          <w:sz w:val="22"/>
          <w:szCs w:val="22"/>
        </w:rPr>
        <w:t xml:space="preserve"> na skládku</w:t>
      </w:r>
      <w:r w:rsidR="00F515AE">
        <w:rPr>
          <w:sz w:val="22"/>
          <w:szCs w:val="22"/>
        </w:rPr>
        <w:t>.</w:t>
      </w:r>
    </w:p>
    <w:p w14:paraId="16EEC5EE" w14:textId="77777777" w:rsidR="00B25A50" w:rsidRPr="00B25A50" w:rsidRDefault="00540D3C" w:rsidP="00B25A50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8D7FCE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="00B25A50" w:rsidRPr="00B25A50">
        <w:rPr>
          <w:sz w:val="22"/>
          <w:szCs w:val="22"/>
        </w:rPr>
        <w:t>Předmětem této smlouvy jsou následující služ</w:t>
      </w:r>
      <w:r w:rsidR="00BB78E0">
        <w:rPr>
          <w:sz w:val="22"/>
          <w:szCs w:val="22"/>
        </w:rPr>
        <w:t>by</w:t>
      </w:r>
      <w:r w:rsidR="00B25A50" w:rsidRPr="00B25A50">
        <w:rPr>
          <w:sz w:val="22"/>
          <w:szCs w:val="22"/>
        </w:rPr>
        <w:t xml:space="preserve">:                                                                                  </w:t>
      </w:r>
    </w:p>
    <w:p w14:paraId="6C71CAC1" w14:textId="7AAA1BCF" w:rsidR="00B25A50" w:rsidRPr="003B0D63" w:rsidRDefault="00B25A50" w:rsidP="003B0D63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3B0D63">
        <w:rPr>
          <w:sz w:val="22"/>
          <w:szCs w:val="22"/>
        </w:rPr>
        <w:t xml:space="preserve">převzetí objednatelem </w:t>
      </w:r>
      <w:r w:rsidR="003B0D63" w:rsidRPr="003B0D63">
        <w:rPr>
          <w:sz w:val="22"/>
          <w:szCs w:val="22"/>
        </w:rPr>
        <w:t xml:space="preserve">přivezeného </w:t>
      </w:r>
      <w:r w:rsidRPr="003B0D63">
        <w:rPr>
          <w:sz w:val="22"/>
          <w:szCs w:val="22"/>
        </w:rPr>
        <w:t xml:space="preserve">odpadu </w:t>
      </w:r>
      <w:r w:rsidR="003B0D63" w:rsidRPr="009C6047">
        <w:rPr>
          <w:sz w:val="22"/>
          <w:szCs w:val="22"/>
        </w:rPr>
        <w:t>na skládce „</w:t>
      </w:r>
      <w:r w:rsidR="003B0D63" w:rsidRPr="00C2520E">
        <w:rPr>
          <w:sz w:val="22"/>
          <w:szCs w:val="22"/>
          <w:highlight w:val="yellow"/>
        </w:rPr>
        <w:t>……………</w:t>
      </w:r>
      <w:r w:rsidR="003B0D63" w:rsidRPr="009C6047">
        <w:rPr>
          <w:sz w:val="22"/>
          <w:szCs w:val="22"/>
        </w:rPr>
        <w:t xml:space="preserve">“ na katastrálním území </w:t>
      </w:r>
      <w:r w:rsidR="003B0D63" w:rsidRPr="00C2520E">
        <w:rPr>
          <w:sz w:val="22"/>
          <w:szCs w:val="22"/>
          <w:highlight w:val="yellow"/>
        </w:rPr>
        <w:t>……………</w:t>
      </w:r>
      <w:r w:rsidR="009C6047">
        <w:rPr>
          <w:sz w:val="22"/>
          <w:szCs w:val="22"/>
        </w:rPr>
        <w:t xml:space="preserve"> </w:t>
      </w:r>
      <w:r w:rsidRPr="003B0D63">
        <w:rPr>
          <w:sz w:val="22"/>
          <w:szCs w:val="22"/>
        </w:rPr>
        <w:t xml:space="preserve">odstranění přijatého odpadu vyprodukovaného objednatelem v souladu se zákonem </w:t>
      </w:r>
      <w:r w:rsidR="00723AA3" w:rsidRPr="003B0D63">
        <w:rPr>
          <w:sz w:val="22"/>
          <w:szCs w:val="22"/>
        </w:rPr>
        <w:br/>
      </w:r>
      <w:r w:rsidR="00F97267" w:rsidRPr="003B0D63">
        <w:rPr>
          <w:sz w:val="22"/>
          <w:szCs w:val="22"/>
        </w:rPr>
        <w:t xml:space="preserve">č. </w:t>
      </w:r>
      <w:r w:rsidR="00FD4296" w:rsidRPr="003B0D63">
        <w:rPr>
          <w:sz w:val="22"/>
          <w:szCs w:val="22"/>
        </w:rPr>
        <w:t>541/2020</w:t>
      </w:r>
      <w:r w:rsidR="00F97267" w:rsidRPr="003B0D63">
        <w:rPr>
          <w:sz w:val="22"/>
          <w:szCs w:val="22"/>
        </w:rPr>
        <w:t xml:space="preserve"> Sb., zákon </w:t>
      </w:r>
      <w:r w:rsidRPr="003B0D63">
        <w:rPr>
          <w:sz w:val="22"/>
          <w:szCs w:val="22"/>
        </w:rPr>
        <w:t>o odpadech</w:t>
      </w:r>
      <w:r w:rsidR="00FD4296" w:rsidRPr="003B0D63">
        <w:rPr>
          <w:sz w:val="22"/>
          <w:szCs w:val="22"/>
        </w:rPr>
        <w:t>, ve znění pozdějších předpisů</w:t>
      </w:r>
      <w:r w:rsidR="0025272D">
        <w:rPr>
          <w:sz w:val="22"/>
          <w:szCs w:val="22"/>
        </w:rPr>
        <w:t xml:space="preserve"> (dále jen „</w:t>
      </w:r>
      <w:proofErr w:type="spellStart"/>
      <w:r w:rsidR="0025272D">
        <w:rPr>
          <w:sz w:val="22"/>
          <w:szCs w:val="22"/>
        </w:rPr>
        <w:t>ZoO</w:t>
      </w:r>
      <w:proofErr w:type="spellEnd"/>
      <w:r w:rsidR="0025272D">
        <w:rPr>
          <w:sz w:val="22"/>
          <w:szCs w:val="22"/>
        </w:rPr>
        <w:t>)</w:t>
      </w:r>
    </w:p>
    <w:p w14:paraId="168A6A90" w14:textId="2A04AD57" w:rsidR="00B25A50" w:rsidRPr="00B25A50" w:rsidRDefault="00B25A50" w:rsidP="006A4A22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B25A50">
        <w:rPr>
          <w:sz w:val="22"/>
          <w:szCs w:val="22"/>
        </w:rPr>
        <w:t>vystavení potvrzení o provedené likvidaci odpadu v zařízeních k tomu určených v souladu se zákonem o odpadech</w:t>
      </w:r>
      <w:r w:rsidR="00C00AB0">
        <w:rPr>
          <w:sz w:val="22"/>
          <w:szCs w:val="22"/>
        </w:rPr>
        <w:t>, tj. uložení na skládku.</w:t>
      </w:r>
    </w:p>
    <w:p w14:paraId="5726C7B0" w14:textId="523B34AE" w:rsidR="00F515AE" w:rsidRPr="00C00AB0" w:rsidRDefault="00B25A50" w:rsidP="00C73B4F">
      <w:p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sz w:val="22"/>
          <w:szCs w:val="22"/>
          <w:u w:val="single"/>
        </w:rPr>
      </w:pPr>
      <w:r w:rsidRPr="00B25A50">
        <w:rPr>
          <w:rFonts w:cs="Arial"/>
          <w:b/>
          <w:sz w:val="22"/>
          <w:szCs w:val="22"/>
        </w:rPr>
        <w:t>1.</w:t>
      </w:r>
      <w:r w:rsidR="008D7FCE">
        <w:rPr>
          <w:rFonts w:cs="Arial"/>
          <w:b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BB78E0" w:rsidRPr="00BB78E0">
        <w:rPr>
          <w:rFonts w:cs="Arial"/>
          <w:sz w:val="22"/>
          <w:szCs w:val="22"/>
        </w:rPr>
        <w:t xml:space="preserve">Poskytovatel se zavazuje převzít v místě plnění odpad těchto katalogových čísel (včetně názvu </w:t>
      </w:r>
      <w:r w:rsidR="00BB78E0" w:rsidRPr="00C00AB0">
        <w:rPr>
          <w:rFonts w:cs="Arial"/>
          <w:sz w:val="22"/>
          <w:szCs w:val="22"/>
        </w:rPr>
        <w:t>odpadu):</w:t>
      </w:r>
      <w:r w:rsidR="00C00AB0" w:rsidRPr="00C00AB0">
        <w:rPr>
          <w:b/>
          <w:bCs/>
          <w:sz w:val="22"/>
          <w:szCs w:val="22"/>
        </w:rPr>
        <w:t xml:space="preserve"> </w:t>
      </w:r>
      <w:r w:rsidR="00C00AB0" w:rsidRPr="00C00AB0">
        <w:rPr>
          <w:sz w:val="22"/>
          <w:szCs w:val="22"/>
        </w:rPr>
        <w:t>kat. odpadu č. 200301 a objemného odpadu kat. č. 200307.</w:t>
      </w:r>
    </w:p>
    <w:p w14:paraId="01AD2722" w14:textId="6E15940E" w:rsidR="004F6BC3" w:rsidRPr="006F38AB" w:rsidRDefault="00F515AE" w:rsidP="006F38AB">
      <w:pPr>
        <w:pStyle w:val="Zkladntextodsazen2"/>
        <w:spacing w:after="0" w:line="240" w:lineRule="auto"/>
      </w:pPr>
      <w:r w:rsidRPr="004F6BC3">
        <w:rPr>
          <w:b/>
        </w:rPr>
        <w:t>1.4</w:t>
      </w:r>
      <w:r>
        <w:t xml:space="preserve"> </w:t>
      </w:r>
      <w:r w:rsidR="006F38AB">
        <w:tab/>
        <w:t xml:space="preserve">Předpokládaný objem </w:t>
      </w:r>
      <w:r w:rsidR="006F38AB" w:rsidRPr="005D371C">
        <w:t>odpadu tvoří</w:t>
      </w:r>
      <w:r w:rsidR="008C6CB3" w:rsidRPr="005D371C">
        <w:t xml:space="preserve"> </w:t>
      </w:r>
      <w:r w:rsidR="00C00AB0" w:rsidRPr="005D371C">
        <w:t>3</w:t>
      </w:r>
      <w:r w:rsidR="009C6047" w:rsidRPr="005D371C">
        <w:t>.</w:t>
      </w:r>
      <w:r w:rsidR="00C00AB0" w:rsidRPr="005D371C">
        <w:t>600 t odpadu za rok</w:t>
      </w:r>
      <w:r w:rsidR="005A5E86" w:rsidRPr="005D371C">
        <w:t xml:space="preserve"> 2022</w:t>
      </w:r>
      <w:r w:rsidR="00C00AB0" w:rsidRPr="005D371C">
        <w:t>.</w:t>
      </w:r>
      <w:r w:rsidR="00EC426E" w:rsidRPr="005D371C">
        <w:t xml:space="preserve"> Objem odpadu se může v jednotlivých letech lišit</w:t>
      </w:r>
      <w:r w:rsidR="009C6047" w:rsidRPr="005D371C">
        <w:t xml:space="preserve"> (</w:t>
      </w:r>
      <w:r w:rsidR="005D371C">
        <w:t>objednatel předpokládá jeho snižování</w:t>
      </w:r>
      <w:r w:rsidR="009C6047" w:rsidRPr="005D371C">
        <w:t>)</w:t>
      </w:r>
      <w:r w:rsidR="00EC426E" w:rsidRPr="005D371C">
        <w:t xml:space="preserve">, a to </w:t>
      </w:r>
      <w:r w:rsidR="005A5E86">
        <w:t xml:space="preserve">s pohledem na postupné omezování ukládání odpadů na skládkách v souvislosti se zákonnými cíli na recyklaci a využití komunálního odpadu. </w:t>
      </w:r>
    </w:p>
    <w:p w14:paraId="459E6EC3" w14:textId="76ED249F" w:rsidR="00540D3C" w:rsidRDefault="00540D3C" w:rsidP="00DD53FD">
      <w:pPr>
        <w:spacing w:after="0" w:line="240" w:lineRule="auto"/>
        <w:ind w:left="705" w:hanging="705"/>
        <w:jc w:val="both"/>
        <w:rPr>
          <w:sz w:val="22"/>
          <w:szCs w:val="22"/>
        </w:rPr>
      </w:pPr>
      <w:r w:rsidRPr="00E72512">
        <w:rPr>
          <w:b/>
          <w:sz w:val="22"/>
          <w:szCs w:val="22"/>
        </w:rPr>
        <w:t>1.</w:t>
      </w:r>
      <w:r w:rsidR="008C6CB3">
        <w:rPr>
          <w:b/>
          <w:sz w:val="22"/>
          <w:szCs w:val="22"/>
        </w:rPr>
        <w:t>5</w:t>
      </w:r>
      <w:r>
        <w:rPr>
          <w:sz w:val="22"/>
          <w:szCs w:val="22"/>
        </w:rPr>
        <w:tab/>
        <w:t xml:space="preserve">Objednatel se zavazuje poskytnout poskytovateli nezbytnou součinnost pro plnění smlouvy a za poskytnuté služby poskytovateli zaplatit cenu uvedenou v čl. </w:t>
      </w:r>
      <w:r w:rsidR="0034453A">
        <w:rPr>
          <w:sz w:val="22"/>
          <w:szCs w:val="22"/>
        </w:rPr>
        <w:t>3</w:t>
      </w:r>
      <w:r>
        <w:rPr>
          <w:sz w:val="22"/>
          <w:szCs w:val="22"/>
        </w:rPr>
        <w:t xml:space="preserve"> této smlouvy.</w:t>
      </w:r>
    </w:p>
    <w:p w14:paraId="6A0C0CCC" w14:textId="3C737A08" w:rsidR="00116537" w:rsidRDefault="00DD53FD" w:rsidP="00116537">
      <w:pPr>
        <w:tabs>
          <w:tab w:val="left" w:pos="709"/>
        </w:tabs>
        <w:spacing w:after="0" w:line="240" w:lineRule="auto"/>
        <w:ind w:left="705" w:hanging="705"/>
        <w:jc w:val="both"/>
        <w:rPr>
          <w:rFonts w:cs="Arial"/>
          <w:sz w:val="22"/>
          <w:szCs w:val="22"/>
        </w:rPr>
      </w:pPr>
      <w:r w:rsidRPr="00DD53FD">
        <w:rPr>
          <w:rFonts w:cs="Arial"/>
          <w:b/>
          <w:sz w:val="22"/>
          <w:szCs w:val="22"/>
        </w:rPr>
        <w:t>1.</w:t>
      </w:r>
      <w:r w:rsidR="008C6CB3">
        <w:rPr>
          <w:rFonts w:cs="Arial"/>
          <w:b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P</w:t>
      </w:r>
      <w:r w:rsidRPr="0083532A">
        <w:rPr>
          <w:rFonts w:cs="Arial"/>
          <w:sz w:val="22"/>
          <w:szCs w:val="22"/>
        </w:rPr>
        <w:t xml:space="preserve">oskytovatel </w:t>
      </w:r>
      <w:r>
        <w:rPr>
          <w:rFonts w:cs="Arial"/>
          <w:sz w:val="22"/>
          <w:szCs w:val="22"/>
        </w:rPr>
        <w:t>prohlašuje, že je</w:t>
      </w:r>
      <w:r w:rsidRPr="008353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subjektem </w:t>
      </w:r>
      <w:r w:rsidRPr="00DD53FD">
        <w:rPr>
          <w:rFonts w:cs="Arial"/>
          <w:sz w:val="22"/>
          <w:szCs w:val="22"/>
        </w:rPr>
        <w:t>oprávněným k činnosti, jež je předmětem této smlouvy</w:t>
      </w:r>
      <w:r>
        <w:rPr>
          <w:rFonts w:cs="Arial"/>
          <w:sz w:val="22"/>
          <w:szCs w:val="22"/>
        </w:rPr>
        <w:t xml:space="preserve">, a že je </w:t>
      </w:r>
      <w:r w:rsidRPr="0083532A">
        <w:rPr>
          <w:rFonts w:cs="Arial"/>
          <w:sz w:val="22"/>
          <w:szCs w:val="22"/>
        </w:rPr>
        <w:t>odborně způsobil</w:t>
      </w:r>
      <w:r w:rsidR="00116537">
        <w:rPr>
          <w:rFonts w:cs="Arial"/>
          <w:sz w:val="22"/>
          <w:szCs w:val="22"/>
        </w:rPr>
        <w:t>ou</w:t>
      </w:r>
      <w:r w:rsidRPr="0083532A">
        <w:rPr>
          <w:rFonts w:cs="Arial"/>
          <w:sz w:val="22"/>
          <w:szCs w:val="22"/>
        </w:rPr>
        <w:t xml:space="preserve"> osob</w:t>
      </w:r>
      <w:r w:rsidR="00116537">
        <w:rPr>
          <w:rFonts w:cs="Arial"/>
          <w:sz w:val="22"/>
          <w:szCs w:val="22"/>
        </w:rPr>
        <w:t>ou</w:t>
      </w:r>
      <w:r w:rsidRPr="0083532A">
        <w:rPr>
          <w:rFonts w:cs="Arial"/>
          <w:sz w:val="22"/>
          <w:szCs w:val="22"/>
        </w:rPr>
        <w:t xml:space="preserve"> pro nakládání s</w:t>
      </w:r>
      <w:r w:rsidR="008C6CB3">
        <w:rPr>
          <w:rFonts w:cs="Arial"/>
          <w:sz w:val="22"/>
          <w:szCs w:val="22"/>
        </w:rPr>
        <w:t> </w:t>
      </w:r>
      <w:r w:rsidRPr="0083532A">
        <w:rPr>
          <w:rFonts w:cs="Arial"/>
          <w:sz w:val="22"/>
          <w:szCs w:val="22"/>
        </w:rPr>
        <w:t>odpady</w:t>
      </w:r>
      <w:r w:rsidR="008C6CB3">
        <w:rPr>
          <w:rFonts w:cs="Arial"/>
          <w:sz w:val="22"/>
          <w:szCs w:val="22"/>
        </w:rPr>
        <w:t>.</w:t>
      </w:r>
    </w:p>
    <w:p w14:paraId="6B53E5C4" w14:textId="57FEAD14" w:rsidR="00F672C0" w:rsidRDefault="00116537" w:rsidP="003042CC">
      <w:pPr>
        <w:pStyle w:val="Zkladntextodsazen2"/>
        <w:spacing w:after="0" w:line="240" w:lineRule="auto"/>
      </w:pPr>
      <w:r w:rsidRPr="00116537">
        <w:rPr>
          <w:b/>
        </w:rPr>
        <w:t>1.</w:t>
      </w:r>
      <w:r w:rsidR="008C6CB3">
        <w:rPr>
          <w:b/>
        </w:rPr>
        <w:t>7</w:t>
      </w:r>
      <w:r>
        <w:t xml:space="preserve"> </w:t>
      </w:r>
      <w:r>
        <w:tab/>
      </w:r>
      <w:r w:rsidR="00F672C0">
        <w:t>Poskytovatel se zavazuje poskytovat objednateli služby</w:t>
      </w:r>
      <w:r>
        <w:t xml:space="preserve"> </w:t>
      </w:r>
      <w:r w:rsidR="00F672C0">
        <w:t>v souladu s touto smlouvou, jejími přílohami</w:t>
      </w:r>
      <w:r w:rsidR="00B25A50">
        <w:t xml:space="preserve"> </w:t>
      </w:r>
      <w:r w:rsidR="00F672C0">
        <w:t xml:space="preserve">a dle pokynů objednatele, ve smluvených termínech a v kvalitě požadované objednatelem, v souladu s příslušnými právními předpisy, zejména </w:t>
      </w:r>
      <w:r w:rsidR="00AC1ED9">
        <w:t>se zákonem o odpadech</w:t>
      </w:r>
      <w:r w:rsidR="008C6CB3">
        <w:t xml:space="preserve">, a </w:t>
      </w:r>
      <w:r w:rsidR="00F672C0">
        <w:t>to vše na své náklady a nebezpečí</w:t>
      </w:r>
      <w:r w:rsidR="003042CC">
        <w:t>.</w:t>
      </w:r>
    </w:p>
    <w:p w14:paraId="0CA2937B" w14:textId="66694746" w:rsidR="00BB78E0" w:rsidRDefault="00BB78E0" w:rsidP="00BB78E0">
      <w:pPr>
        <w:pStyle w:val="Zkladntextodsazen2"/>
        <w:spacing w:after="0" w:line="240" w:lineRule="auto"/>
      </w:pPr>
      <w:r w:rsidRPr="00BB78E0">
        <w:rPr>
          <w:b/>
        </w:rPr>
        <w:t>1.</w:t>
      </w:r>
      <w:r w:rsidR="008C6CB3">
        <w:rPr>
          <w:b/>
        </w:rPr>
        <w:t>8</w:t>
      </w:r>
      <w:r>
        <w:t xml:space="preserve"> </w:t>
      </w:r>
      <w:r>
        <w:tab/>
        <w:t>Poskytovatel se za podmínek stanovených závaznými právními předpisy</w:t>
      </w:r>
      <w:r>
        <w:rPr>
          <w:i/>
        </w:rPr>
        <w:t xml:space="preserve"> </w:t>
      </w:r>
      <w:r>
        <w:t>a touto smlouvou zavazuje poskytovat objednateli služby uvedené v tomto článku smlouvy.</w:t>
      </w:r>
    </w:p>
    <w:p w14:paraId="40165097" w14:textId="5F682F8B" w:rsidR="00630836" w:rsidRDefault="009C6047" w:rsidP="009C6047">
      <w:pPr>
        <w:pStyle w:val="Zkladntextodsazen2"/>
        <w:spacing w:after="0" w:line="240" w:lineRule="auto"/>
      </w:pPr>
      <w:r w:rsidRPr="009C6047">
        <w:rPr>
          <w:b/>
          <w:bCs/>
        </w:rPr>
        <w:t>1.9</w:t>
      </w:r>
      <w:r>
        <w:tab/>
      </w:r>
      <w:r w:rsidR="003B0D63" w:rsidRPr="003B0D63">
        <w:t xml:space="preserve">Objednatel se zavazuje </w:t>
      </w:r>
      <w:r w:rsidR="003B0D63">
        <w:t>poskytnout poskytovateli služby potřebnou součinnost jako původce odpadu (</w:t>
      </w:r>
      <w:r w:rsidR="00630836">
        <w:t>např. vyplnění a potvrzení Základního popisu odpadu).</w:t>
      </w:r>
      <w:r w:rsidR="003B0D63">
        <w:t xml:space="preserve"> </w:t>
      </w:r>
      <w:r w:rsidR="00630836">
        <w:t xml:space="preserve">Objednatel se zavazuje na skládku vozit pouze odpady odpovídající příslušné kategorii a specifikaci.  </w:t>
      </w:r>
    </w:p>
    <w:p w14:paraId="3AF4E168" w14:textId="77777777" w:rsidR="00F2697D" w:rsidRPr="003B0D63" w:rsidRDefault="00F2697D" w:rsidP="009C6047">
      <w:pPr>
        <w:pStyle w:val="Zkladntextodsazen2"/>
        <w:spacing w:after="0" w:line="240" w:lineRule="auto"/>
      </w:pPr>
    </w:p>
    <w:p w14:paraId="54009226" w14:textId="77777777" w:rsidR="00BB78E0" w:rsidRDefault="00BB78E0" w:rsidP="00723AA3">
      <w:pPr>
        <w:pStyle w:val="Zkladntextodsazen2"/>
        <w:spacing w:after="0" w:line="240" w:lineRule="auto"/>
      </w:pPr>
    </w:p>
    <w:p w14:paraId="34F3AC0C" w14:textId="77777777" w:rsidR="00F672C0" w:rsidRPr="00351B10" w:rsidRDefault="00BB78E0" w:rsidP="00723AA3">
      <w:pPr>
        <w:pStyle w:val="Nadpis7"/>
        <w:spacing w:before="0" w:line="240" w:lineRule="auto"/>
        <w:jc w:val="center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351B10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Článek 2</w:t>
      </w:r>
    </w:p>
    <w:p w14:paraId="0CBFB5A1" w14:textId="4E2BBEB5" w:rsidR="00723AA3" w:rsidRDefault="00BB78E0" w:rsidP="00723AA3">
      <w:pPr>
        <w:pStyle w:val="Nadpis7"/>
        <w:spacing w:before="0" w:line="240" w:lineRule="auto"/>
        <w:jc w:val="center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351B10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Doba</w:t>
      </w:r>
      <w:r w:rsidR="00F672C0" w:rsidRPr="00351B10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 a místo plnění</w:t>
      </w:r>
    </w:p>
    <w:p w14:paraId="7F40079B" w14:textId="77777777" w:rsidR="00723AA3" w:rsidRPr="00723AA3" w:rsidRDefault="00723AA3" w:rsidP="00723AA3">
      <w:pPr>
        <w:spacing w:after="0" w:line="240" w:lineRule="auto"/>
      </w:pPr>
    </w:p>
    <w:p w14:paraId="69E889BB" w14:textId="00A748AE" w:rsidR="003D172A" w:rsidRPr="00C00AB0" w:rsidRDefault="003D172A" w:rsidP="00723AA3">
      <w:pPr>
        <w:tabs>
          <w:tab w:val="left" w:pos="709"/>
        </w:tabs>
        <w:spacing w:after="0" w:line="240" w:lineRule="auto"/>
        <w:jc w:val="both"/>
        <w:rPr>
          <w:bCs/>
          <w:sz w:val="22"/>
          <w:szCs w:val="22"/>
        </w:rPr>
      </w:pPr>
      <w:r w:rsidRPr="003D172A">
        <w:rPr>
          <w:b/>
          <w:sz w:val="22"/>
          <w:szCs w:val="22"/>
        </w:rPr>
        <w:t>2.1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B7E8B">
        <w:rPr>
          <w:sz w:val="22"/>
          <w:szCs w:val="22"/>
        </w:rPr>
        <w:t>Poskytovatel</w:t>
      </w:r>
      <w:r w:rsidRPr="005B7E8B">
        <w:rPr>
          <w:color w:val="3366FF"/>
          <w:sz w:val="22"/>
          <w:szCs w:val="22"/>
        </w:rPr>
        <w:t xml:space="preserve"> </w:t>
      </w:r>
      <w:r w:rsidRPr="005B7E8B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povinen řádně poskytovat služby od </w:t>
      </w:r>
      <w:r w:rsidR="00C00AB0">
        <w:rPr>
          <w:b/>
          <w:sz w:val="22"/>
          <w:szCs w:val="22"/>
        </w:rPr>
        <w:t xml:space="preserve">1. 1. 2022 </w:t>
      </w:r>
      <w:r w:rsidR="00C00AB0">
        <w:rPr>
          <w:bCs/>
          <w:sz w:val="22"/>
          <w:szCs w:val="22"/>
        </w:rPr>
        <w:t>na dobu neurčitou.</w:t>
      </w:r>
    </w:p>
    <w:p w14:paraId="18F8BC74" w14:textId="355EE83B" w:rsidR="0075179C" w:rsidRDefault="0075179C" w:rsidP="00723AA3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D172A" w:rsidRPr="00A8120D">
        <w:rPr>
          <w:b/>
          <w:sz w:val="22"/>
          <w:szCs w:val="22"/>
        </w:rPr>
        <w:t>.2</w:t>
      </w:r>
      <w:r w:rsidR="003D172A">
        <w:rPr>
          <w:sz w:val="22"/>
          <w:szCs w:val="22"/>
        </w:rPr>
        <w:tab/>
      </w:r>
      <w:r w:rsidR="003D172A">
        <w:rPr>
          <w:sz w:val="22"/>
          <w:szCs w:val="22"/>
        </w:rPr>
        <w:tab/>
      </w:r>
      <w:r w:rsidR="003D172A" w:rsidRPr="005B7E8B">
        <w:rPr>
          <w:sz w:val="22"/>
          <w:szCs w:val="22"/>
        </w:rPr>
        <w:t>Poskytovatel je povinen poskytovat objednateli služby v</w:t>
      </w:r>
      <w:r w:rsidR="00715609">
        <w:rPr>
          <w:sz w:val="22"/>
          <w:szCs w:val="22"/>
        </w:rPr>
        <w:t> rozsahu předpokládaných objemů dle článku 1.</w:t>
      </w:r>
      <w:r w:rsidR="008C6CB3">
        <w:rPr>
          <w:sz w:val="22"/>
          <w:szCs w:val="22"/>
        </w:rPr>
        <w:t>4</w:t>
      </w:r>
      <w:r w:rsidR="00715609">
        <w:rPr>
          <w:sz w:val="22"/>
          <w:szCs w:val="22"/>
        </w:rPr>
        <w:t xml:space="preserve"> této smlouvy</w:t>
      </w:r>
      <w:r w:rsidR="003D172A" w:rsidRPr="005B7E8B">
        <w:rPr>
          <w:sz w:val="22"/>
          <w:szCs w:val="22"/>
        </w:rPr>
        <w:t xml:space="preserve">. </w:t>
      </w:r>
    </w:p>
    <w:p w14:paraId="19627FBD" w14:textId="41885F73" w:rsidR="00F672C0" w:rsidRPr="0075179C" w:rsidRDefault="0075179C" w:rsidP="00723AA3">
      <w:pPr>
        <w:spacing w:after="0" w:line="240" w:lineRule="auto"/>
        <w:ind w:left="705" w:hanging="705"/>
        <w:jc w:val="both"/>
        <w:rPr>
          <w:sz w:val="22"/>
          <w:szCs w:val="22"/>
        </w:rPr>
      </w:pPr>
      <w:r w:rsidRPr="0075179C">
        <w:rPr>
          <w:b/>
          <w:sz w:val="22"/>
          <w:szCs w:val="22"/>
        </w:rPr>
        <w:t>2.3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D172A" w:rsidRPr="00AE61D4">
        <w:rPr>
          <w:sz w:val="22"/>
          <w:szCs w:val="22"/>
        </w:rPr>
        <w:t>Míst</w:t>
      </w:r>
      <w:r>
        <w:rPr>
          <w:sz w:val="22"/>
          <w:szCs w:val="22"/>
        </w:rPr>
        <w:t>em</w:t>
      </w:r>
      <w:r w:rsidR="003D172A" w:rsidRPr="00AE61D4">
        <w:rPr>
          <w:sz w:val="22"/>
          <w:szCs w:val="22"/>
        </w:rPr>
        <w:t xml:space="preserve"> poskytování služeb je</w:t>
      </w:r>
      <w:r>
        <w:rPr>
          <w:sz w:val="22"/>
          <w:szCs w:val="22"/>
        </w:rPr>
        <w:t xml:space="preserve"> </w:t>
      </w:r>
      <w:r w:rsidR="00C00AB0">
        <w:rPr>
          <w:sz w:val="22"/>
          <w:szCs w:val="22"/>
        </w:rPr>
        <w:t>místo převzetí odpadu poskytovatelem.</w:t>
      </w:r>
    </w:p>
    <w:p w14:paraId="72CB4814" w14:textId="5F781A90" w:rsidR="003D172A" w:rsidRDefault="003D172A" w:rsidP="00723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FE09B" w14:textId="77777777" w:rsidR="00F2697D" w:rsidRDefault="00F2697D" w:rsidP="00723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91FF9" w14:textId="77777777" w:rsidR="00351B10" w:rsidRPr="00351B10" w:rsidRDefault="00351B10" w:rsidP="00723AA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51B10">
        <w:rPr>
          <w:b/>
          <w:bCs/>
          <w:sz w:val="22"/>
          <w:szCs w:val="22"/>
        </w:rPr>
        <w:t>Článek 3</w:t>
      </w:r>
    </w:p>
    <w:p w14:paraId="3C6C8546" w14:textId="77777777" w:rsidR="00351B10" w:rsidRPr="00661664" w:rsidRDefault="00351B10" w:rsidP="00723AA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51B10">
        <w:rPr>
          <w:b/>
          <w:bCs/>
          <w:sz w:val="22"/>
          <w:szCs w:val="22"/>
        </w:rPr>
        <w:t>Cena za poskytnuté služby</w:t>
      </w:r>
    </w:p>
    <w:p w14:paraId="2A41A4F9" w14:textId="77777777" w:rsidR="00351B10" w:rsidRPr="00661664" w:rsidRDefault="00351B10" w:rsidP="00C2520E">
      <w:pPr>
        <w:keepNext/>
        <w:keepLines/>
        <w:spacing w:after="0" w:line="240" w:lineRule="auto"/>
        <w:ind w:left="703" w:hanging="703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661664">
        <w:rPr>
          <w:b/>
          <w:sz w:val="22"/>
          <w:szCs w:val="22"/>
        </w:rPr>
        <w:t>.1</w:t>
      </w:r>
      <w:r w:rsidRPr="00661664">
        <w:rPr>
          <w:sz w:val="22"/>
          <w:szCs w:val="22"/>
        </w:rPr>
        <w:t xml:space="preserve"> </w:t>
      </w:r>
      <w:r w:rsidRPr="00661664">
        <w:rPr>
          <w:sz w:val="22"/>
          <w:szCs w:val="22"/>
        </w:rPr>
        <w:tab/>
        <w:t>Smluvní strany se dohodly na celkové ceně za</w:t>
      </w:r>
      <w:r>
        <w:rPr>
          <w:sz w:val="22"/>
          <w:szCs w:val="22"/>
        </w:rPr>
        <w:t xml:space="preserve"> poskytnuté služby za </w:t>
      </w:r>
      <w:r w:rsidRPr="00351B10">
        <w:rPr>
          <w:sz w:val="22"/>
          <w:szCs w:val="22"/>
        </w:rPr>
        <w:t>dobu trvání této smlouvy,</w:t>
      </w:r>
      <w:r>
        <w:rPr>
          <w:i/>
          <w:sz w:val="22"/>
          <w:szCs w:val="22"/>
        </w:rPr>
        <w:t xml:space="preserve"> </w:t>
      </w:r>
      <w:r w:rsidRPr="00661664">
        <w:rPr>
          <w:sz w:val="22"/>
          <w:szCs w:val="22"/>
        </w:rPr>
        <w:t xml:space="preserve">kterou je objednatel povinen zaplatit </w:t>
      </w:r>
      <w:r>
        <w:rPr>
          <w:sz w:val="22"/>
          <w:szCs w:val="22"/>
        </w:rPr>
        <w:t>poskytovateli</w:t>
      </w:r>
      <w:r w:rsidRPr="00661664">
        <w:rPr>
          <w:sz w:val="22"/>
          <w:szCs w:val="22"/>
        </w:rPr>
        <w:t xml:space="preserve"> za </w:t>
      </w:r>
      <w:r>
        <w:rPr>
          <w:sz w:val="22"/>
          <w:szCs w:val="22"/>
        </w:rPr>
        <w:t>služby</w:t>
      </w:r>
      <w:r w:rsidRPr="00661664">
        <w:rPr>
          <w:sz w:val="22"/>
          <w:szCs w:val="22"/>
        </w:rPr>
        <w:t xml:space="preserve"> specifikované v čl. 1 </w:t>
      </w:r>
      <w:r>
        <w:rPr>
          <w:sz w:val="22"/>
          <w:szCs w:val="22"/>
        </w:rPr>
        <w:t xml:space="preserve">této smlouvy </w:t>
      </w:r>
      <w:r w:rsidRPr="00661664">
        <w:rPr>
          <w:sz w:val="22"/>
          <w:szCs w:val="22"/>
        </w:rPr>
        <w:t>a provedené v souladu s touto smlouvou, ve výši:</w:t>
      </w:r>
    </w:p>
    <w:p w14:paraId="3362B66E" w14:textId="1B4C2ED8" w:rsidR="00351B10" w:rsidRDefault="00351B10" w:rsidP="00C2520E">
      <w:pPr>
        <w:pStyle w:val="Zkladntextodsazen3"/>
        <w:spacing w:after="0" w:line="240" w:lineRule="auto"/>
        <w:ind w:left="0"/>
        <w:jc w:val="both"/>
        <w:rPr>
          <w:sz w:val="22"/>
          <w:szCs w:val="22"/>
        </w:rPr>
      </w:pPr>
    </w:p>
    <w:p w14:paraId="6CFD68DC" w14:textId="2A1A58C2" w:rsidR="00351B10" w:rsidRDefault="00AC1ED9" w:rsidP="00C2520E">
      <w:pPr>
        <w:spacing w:after="0" w:line="240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</w:t>
      </w:r>
      <w:r w:rsidR="00902BE3">
        <w:rPr>
          <w:b/>
          <w:sz w:val="22"/>
          <w:szCs w:val="22"/>
        </w:rPr>
        <w:t>abídková cena</w:t>
      </w:r>
      <w:r w:rsidR="003722C4">
        <w:rPr>
          <w:b/>
          <w:sz w:val="22"/>
          <w:szCs w:val="22"/>
        </w:rPr>
        <w:t xml:space="preserve"> za odpad kat. </w:t>
      </w:r>
      <w:r w:rsidR="003722C4" w:rsidRPr="003722C4">
        <w:rPr>
          <w:b/>
          <w:sz w:val="22"/>
          <w:szCs w:val="22"/>
        </w:rPr>
        <w:t>200301</w:t>
      </w:r>
      <w:r w:rsidR="00902BE3">
        <w:rPr>
          <w:b/>
          <w:sz w:val="22"/>
          <w:szCs w:val="22"/>
        </w:rPr>
        <w:t xml:space="preserve">: </w:t>
      </w:r>
      <w:r w:rsidR="00351B10" w:rsidRPr="0091105C">
        <w:rPr>
          <w:b/>
          <w:sz w:val="22"/>
          <w:szCs w:val="22"/>
          <w:highlight w:val="yellow"/>
        </w:rPr>
        <w:t>…</w:t>
      </w:r>
      <w:proofErr w:type="gramStart"/>
      <w:r w:rsidR="00351B10" w:rsidRPr="0091105C">
        <w:rPr>
          <w:b/>
          <w:sz w:val="22"/>
          <w:szCs w:val="22"/>
          <w:highlight w:val="yellow"/>
        </w:rPr>
        <w:t>…….</w:t>
      </w:r>
      <w:proofErr w:type="gramEnd"/>
      <w:r w:rsidR="00351B10" w:rsidRPr="0091105C">
        <w:rPr>
          <w:b/>
          <w:sz w:val="22"/>
          <w:szCs w:val="22"/>
          <w:highlight w:val="yellow"/>
        </w:rPr>
        <w:t>.</w:t>
      </w:r>
      <w:r w:rsidR="00351B10">
        <w:rPr>
          <w:b/>
          <w:sz w:val="22"/>
          <w:szCs w:val="22"/>
        </w:rPr>
        <w:t xml:space="preserve"> Kč bez DPH</w:t>
      </w:r>
      <w:r w:rsidR="00DF57FA">
        <w:rPr>
          <w:b/>
          <w:sz w:val="22"/>
          <w:szCs w:val="22"/>
        </w:rPr>
        <w:t xml:space="preserve">/t (za uložení </w:t>
      </w:r>
      <w:r w:rsidR="003722C4">
        <w:rPr>
          <w:b/>
          <w:sz w:val="22"/>
          <w:szCs w:val="22"/>
        </w:rPr>
        <w:t xml:space="preserve">včetně rekultivačního poplatku a </w:t>
      </w:r>
      <w:r w:rsidR="00DF57FA">
        <w:rPr>
          <w:b/>
          <w:sz w:val="22"/>
          <w:szCs w:val="22"/>
        </w:rPr>
        <w:t>vyjma zákonného poplatku</w:t>
      </w:r>
      <w:r w:rsidR="00B12268">
        <w:rPr>
          <w:b/>
          <w:sz w:val="22"/>
          <w:szCs w:val="22"/>
        </w:rPr>
        <w:t xml:space="preserve"> </w:t>
      </w:r>
      <w:r w:rsidR="00B12268">
        <w:rPr>
          <w:sz w:val="22"/>
          <w:szCs w:val="22"/>
        </w:rPr>
        <w:t>za ukládání odpadu na skládku</w:t>
      </w:r>
      <w:r w:rsidR="00DF57FA">
        <w:rPr>
          <w:b/>
          <w:sz w:val="22"/>
          <w:szCs w:val="22"/>
        </w:rPr>
        <w:t>)</w:t>
      </w:r>
    </w:p>
    <w:p w14:paraId="0A1D6DCC" w14:textId="3693CE90" w:rsidR="00351B10" w:rsidRDefault="00351B10" w:rsidP="00F2697D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(slovy: </w:t>
      </w:r>
      <w:r w:rsidRPr="0091105C">
        <w:rPr>
          <w:b/>
          <w:sz w:val="22"/>
          <w:szCs w:val="22"/>
          <w:highlight w:val="yellow"/>
        </w:rPr>
        <w:t>………………</w:t>
      </w:r>
      <w:r>
        <w:rPr>
          <w:b/>
          <w:sz w:val="22"/>
          <w:szCs w:val="22"/>
        </w:rPr>
        <w:t xml:space="preserve"> korun českých)</w:t>
      </w:r>
    </w:p>
    <w:p w14:paraId="4F68274D" w14:textId="5BAF6CD9" w:rsidR="003722C4" w:rsidRDefault="003722C4" w:rsidP="00C2520E">
      <w:pPr>
        <w:spacing w:after="0" w:line="240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Nabídková cena za odpad kat. </w:t>
      </w:r>
      <w:r w:rsidRPr="003722C4">
        <w:rPr>
          <w:b/>
          <w:sz w:val="22"/>
          <w:szCs w:val="22"/>
        </w:rPr>
        <w:t>20030</w:t>
      </w:r>
      <w:r>
        <w:rPr>
          <w:b/>
          <w:sz w:val="22"/>
          <w:szCs w:val="22"/>
        </w:rPr>
        <w:t xml:space="preserve">7: </w:t>
      </w:r>
      <w:r w:rsidRPr="0091105C">
        <w:rPr>
          <w:b/>
          <w:sz w:val="22"/>
          <w:szCs w:val="22"/>
          <w:highlight w:val="yellow"/>
        </w:rPr>
        <w:t>…</w:t>
      </w:r>
      <w:proofErr w:type="gramStart"/>
      <w:r w:rsidRPr="0091105C">
        <w:rPr>
          <w:b/>
          <w:sz w:val="22"/>
          <w:szCs w:val="22"/>
          <w:highlight w:val="yellow"/>
        </w:rPr>
        <w:t>…….</w:t>
      </w:r>
      <w:proofErr w:type="gramEnd"/>
      <w:r w:rsidRPr="0091105C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</w:rPr>
        <w:t xml:space="preserve"> Kč bez DPH/t (za uložení včetně rekultivačního poplatku a vyjma zákonného poplatku</w:t>
      </w:r>
      <w:r w:rsidR="00B12268">
        <w:rPr>
          <w:b/>
          <w:sz w:val="22"/>
          <w:szCs w:val="22"/>
        </w:rPr>
        <w:t xml:space="preserve"> </w:t>
      </w:r>
      <w:r w:rsidR="00B12268">
        <w:rPr>
          <w:sz w:val="22"/>
          <w:szCs w:val="22"/>
        </w:rPr>
        <w:t>za ukládání odpadu na skládku</w:t>
      </w:r>
      <w:r>
        <w:rPr>
          <w:b/>
          <w:sz w:val="22"/>
          <w:szCs w:val="22"/>
        </w:rPr>
        <w:t>)</w:t>
      </w:r>
    </w:p>
    <w:p w14:paraId="47364BFC" w14:textId="49FBBD77" w:rsidR="00C2520E" w:rsidRDefault="00C2520E" w:rsidP="00C2520E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(slovy: </w:t>
      </w:r>
      <w:r w:rsidRPr="0091105C">
        <w:rPr>
          <w:b/>
          <w:sz w:val="22"/>
          <w:szCs w:val="22"/>
          <w:highlight w:val="yellow"/>
        </w:rPr>
        <w:t>………………</w:t>
      </w:r>
      <w:r>
        <w:rPr>
          <w:b/>
          <w:sz w:val="22"/>
          <w:szCs w:val="22"/>
        </w:rPr>
        <w:t xml:space="preserve"> korun českých)</w:t>
      </w:r>
    </w:p>
    <w:p w14:paraId="2609E901" w14:textId="6A8D3BA6" w:rsidR="00351B10" w:rsidRDefault="00351B10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DPH ve výši </w:t>
      </w:r>
      <w:r w:rsidRPr="0091105C">
        <w:rPr>
          <w:b/>
          <w:sz w:val="22"/>
          <w:szCs w:val="22"/>
          <w:highlight w:val="yellow"/>
        </w:rPr>
        <w:t>…</w:t>
      </w:r>
      <w:r>
        <w:rPr>
          <w:b/>
          <w:sz w:val="22"/>
          <w:szCs w:val="22"/>
        </w:rPr>
        <w:t>% činí</w:t>
      </w:r>
      <w:r w:rsidRPr="0091105C">
        <w:rPr>
          <w:b/>
          <w:sz w:val="22"/>
          <w:szCs w:val="22"/>
          <w:highlight w:val="yellow"/>
        </w:rPr>
        <w:t>……</w:t>
      </w:r>
      <w:proofErr w:type="gramStart"/>
      <w:r w:rsidRPr="0091105C">
        <w:rPr>
          <w:b/>
          <w:sz w:val="22"/>
          <w:szCs w:val="22"/>
          <w:highlight w:val="yellow"/>
        </w:rPr>
        <w:t>…….</w:t>
      </w:r>
      <w:proofErr w:type="gramEnd"/>
      <w:r w:rsidRPr="0091105C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</w:rPr>
        <w:t xml:space="preserve"> Kč</w:t>
      </w:r>
    </w:p>
    <w:p w14:paraId="653C8030" w14:textId="77777777" w:rsidR="00351B10" w:rsidRDefault="00351B10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(slovy: </w:t>
      </w:r>
      <w:r w:rsidRPr="0091105C">
        <w:rPr>
          <w:b/>
          <w:sz w:val="22"/>
          <w:szCs w:val="22"/>
          <w:highlight w:val="yellow"/>
        </w:rPr>
        <w:t>………………</w:t>
      </w:r>
      <w:r>
        <w:rPr>
          <w:b/>
          <w:sz w:val="22"/>
          <w:szCs w:val="22"/>
        </w:rPr>
        <w:t xml:space="preserve"> korun českých)</w:t>
      </w:r>
    </w:p>
    <w:p w14:paraId="5D0E8D73" w14:textId="77777777" w:rsidR="00351B10" w:rsidRDefault="00351B10" w:rsidP="00C2520E">
      <w:pPr>
        <w:spacing w:after="0" w:line="240" w:lineRule="auto"/>
        <w:jc w:val="center"/>
        <w:rPr>
          <w:b/>
          <w:sz w:val="22"/>
          <w:szCs w:val="22"/>
        </w:rPr>
      </w:pPr>
    </w:p>
    <w:p w14:paraId="125550B8" w14:textId="6A57FC90" w:rsidR="00351B10" w:rsidRDefault="00AC1ED9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Celková nabídková cena vč. DPH</w:t>
      </w:r>
      <w:r w:rsidR="003722C4">
        <w:rPr>
          <w:b/>
          <w:sz w:val="22"/>
          <w:szCs w:val="22"/>
        </w:rPr>
        <w:t xml:space="preserve">/t za odpad kat. </w:t>
      </w:r>
      <w:r w:rsidR="003722C4" w:rsidRPr="003722C4">
        <w:rPr>
          <w:b/>
          <w:sz w:val="22"/>
          <w:szCs w:val="22"/>
        </w:rPr>
        <w:t>200301</w:t>
      </w:r>
      <w:r w:rsidR="003722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r w:rsidR="00351B10" w:rsidRPr="0091105C">
        <w:rPr>
          <w:b/>
          <w:sz w:val="22"/>
          <w:szCs w:val="22"/>
          <w:highlight w:val="yellow"/>
        </w:rPr>
        <w:t>………</w:t>
      </w:r>
      <w:r w:rsidR="00351B10">
        <w:rPr>
          <w:b/>
          <w:sz w:val="22"/>
          <w:szCs w:val="22"/>
        </w:rPr>
        <w:t xml:space="preserve"> Kč</w:t>
      </w:r>
      <w:r w:rsidR="003722C4">
        <w:rPr>
          <w:b/>
          <w:sz w:val="22"/>
          <w:szCs w:val="22"/>
        </w:rPr>
        <w:t>/t</w:t>
      </w:r>
    </w:p>
    <w:p w14:paraId="6E065172" w14:textId="77777777" w:rsidR="00351B10" w:rsidRDefault="00351B10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(slovy: </w:t>
      </w:r>
      <w:r w:rsidRPr="0091105C">
        <w:rPr>
          <w:b/>
          <w:sz w:val="22"/>
          <w:szCs w:val="22"/>
          <w:highlight w:val="yellow"/>
        </w:rPr>
        <w:t>………………</w:t>
      </w:r>
      <w:r>
        <w:rPr>
          <w:b/>
          <w:sz w:val="22"/>
          <w:szCs w:val="22"/>
        </w:rPr>
        <w:t xml:space="preserve"> korun českých)</w:t>
      </w:r>
    </w:p>
    <w:p w14:paraId="7CBB8E92" w14:textId="2D3C4358" w:rsidR="00C2520E" w:rsidRDefault="00C2520E" w:rsidP="00C2520E">
      <w:pPr>
        <w:spacing w:after="0" w:line="240" w:lineRule="auto"/>
        <w:ind w:firstLine="709"/>
        <w:rPr>
          <w:b/>
          <w:sz w:val="22"/>
          <w:szCs w:val="22"/>
        </w:rPr>
      </w:pPr>
    </w:p>
    <w:p w14:paraId="237C15F2" w14:textId="6E9F9F9F" w:rsidR="003722C4" w:rsidRDefault="003722C4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nabídková cena vč. DPH/t za odpad kat. </w:t>
      </w:r>
      <w:r w:rsidRPr="003722C4">
        <w:rPr>
          <w:b/>
          <w:sz w:val="22"/>
          <w:szCs w:val="22"/>
        </w:rPr>
        <w:t>20030</w:t>
      </w:r>
      <w:r>
        <w:rPr>
          <w:b/>
          <w:sz w:val="22"/>
          <w:szCs w:val="22"/>
        </w:rPr>
        <w:t xml:space="preserve">7 : </w:t>
      </w:r>
      <w:r w:rsidRPr="0091105C">
        <w:rPr>
          <w:b/>
          <w:sz w:val="22"/>
          <w:szCs w:val="22"/>
          <w:highlight w:val="yellow"/>
        </w:rPr>
        <w:t>………</w:t>
      </w:r>
      <w:r>
        <w:rPr>
          <w:b/>
          <w:sz w:val="22"/>
          <w:szCs w:val="22"/>
        </w:rPr>
        <w:t xml:space="preserve"> Kč/t</w:t>
      </w:r>
    </w:p>
    <w:p w14:paraId="6A629A43" w14:textId="77777777" w:rsidR="003722C4" w:rsidRDefault="003722C4" w:rsidP="00C2520E">
      <w:pPr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(slovy: </w:t>
      </w:r>
      <w:r w:rsidRPr="0091105C">
        <w:rPr>
          <w:b/>
          <w:sz w:val="22"/>
          <w:szCs w:val="22"/>
          <w:highlight w:val="yellow"/>
        </w:rPr>
        <w:t>………………</w:t>
      </w:r>
      <w:r>
        <w:rPr>
          <w:b/>
          <w:sz w:val="22"/>
          <w:szCs w:val="22"/>
        </w:rPr>
        <w:t xml:space="preserve"> korun českých)</w:t>
      </w:r>
    </w:p>
    <w:p w14:paraId="422513F9" w14:textId="77777777" w:rsidR="003722C4" w:rsidRDefault="003722C4" w:rsidP="00C2520E">
      <w:pPr>
        <w:spacing w:after="0" w:line="240" w:lineRule="auto"/>
        <w:ind w:firstLine="709"/>
        <w:rPr>
          <w:b/>
          <w:sz w:val="22"/>
          <w:szCs w:val="22"/>
        </w:rPr>
      </w:pPr>
    </w:p>
    <w:p w14:paraId="16F57DE5" w14:textId="2D222084" w:rsidR="00351B10" w:rsidRDefault="00351B10" w:rsidP="00C2520E">
      <w:pPr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(dále jen „cen</w:t>
      </w:r>
      <w:r w:rsidR="003722C4">
        <w:rPr>
          <w:sz w:val="22"/>
          <w:szCs w:val="22"/>
        </w:rPr>
        <w:t>a</w:t>
      </w:r>
      <w:r>
        <w:rPr>
          <w:sz w:val="22"/>
          <w:szCs w:val="22"/>
        </w:rPr>
        <w:t>“</w:t>
      </w:r>
      <w:r w:rsidR="003722C4">
        <w:rPr>
          <w:sz w:val="22"/>
          <w:szCs w:val="22"/>
        </w:rPr>
        <w:t xml:space="preserve"> nebo „ceny“</w:t>
      </w:r>
      <w:r>
        <w:rPr>
          <w:sz w:val="22"/>
          <w:szCs w:val="22"/>
        </w:rPr>
        <w:t>)</w:t>
      </w:r>
      <w:r w:rsidRPr="00D0189D">
        <w:rPr>
          <w:sz w:val="22"/>
          <w:szCs w:val="22"/>
        </w:rPr>
        <w:t xml:space="preserve"> </w:t>
      </w:r>
    </w:p>
    <w:p w14:paraId="38716796" w14:textId="48124EFD" w:rsidR="00DF57FA" w:rsidRDefault="00DF57FA" w:rsidP="00C2520E">
      <w:pPr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K ceně bude připočítán zákonný poplatek.</w:t>
      </w:r>
    </w:p>
    <w:p w14:paraId="75D4AFF9" w14:textId="77777777" w:rsidR="001E4E42" w:rsidRDefault="001E4E42" w:rsidP="003722C4">
      <w:pPr>
        <w:autoSpaceDE w:val="0"/>
        <w:autoSpaceDN w:val="0"/>
        <w:adjustRightInd w:val="0"/>
        <w:spacing w:after="0" w:line="240" w:lineRule="auto"/>
        <w:ind w:left="705"/>
      </w:pPr>
    </w:p>
    <w:p w14:paraId="611E6914" w14:textId="6581F89B" w:rsidR="003722C4" w:rsidRPr="00D0189D" w:rsidRDefault="003722C4" w:rsidP="009C6047">
      <w:pPr>
        <w:autoSpaceDE w:val="0"/>
        <w:autoSpaceDN w:val="0"/>
        <w:adjustRightInd w:val="0"/>
        <w:spacing w:after="0" w:line="240" w:lineRule="auto"/>
        <w:ind w:left="705"/>
        <w:jc w:val="both"/>
        <w:rPr>
          <w:sz w:val="22"/>
          <w:szCs w:val="22"/>
        </w:rPr>
      </w:pPr>
      <w:r w:rsidRPr="009C6047">
        <w:rPr>
          <w:sz w:val="22"/>
          <w:szCs w:val="22"/>
        </w:rPr>
        <w:t>Cena dále může být měněna, dojde-li k podstatné změně technických, právních a jiných podmínek zajišťovaní plněn</w:t>
      </w:r>
      <w:r w:rsidR="001E4E42" w:rsidRPr="009C6047">
        <w:rPr>
          <w:sz w:val="22"/>
          <w:szCs w:val="22"/>
        </w:rPr>
        <w:t>í</w:t>
      </w:r>
      <w:r w:rsidRPr="009C6047">
        <w:rPr>
          <w:sz w:val="22"/>
          <w:szCs w:val="22"/>
        </w:rPr>
        <w:t xml:space="preserve"> teto smlouvy, zejména legislativní změny v DPH, </w:t>
      </w:r>
      <w:r w:rsidR="001E4E42" w:rsidRPr="009C6047">
        <w:rPr>
          <w:sz w:val="22"/>
          <w:szCs w:val="22"/>
        </w:rPr>
        <w:t xml:space="preserve">v </w:t>
      </w:r>
      <w:r w:rsidRPr="009C6047">
        <w:rPr>
          <w:sz w:val="22"/>
          <w:szCs w:val="22"/>
        </w:rPr>
        <w:t>odpadové oblasti, v oblasti pracovního práva, sociálního a zdravotního pojištění, účetních a daňových předpisů atp., avšak pouze písemnou dohodou smluvních stran a za předpokladu, že taková dohoda nebude v rozporu se zákonem o zadávání veřejných zakázek či s jinými právními předpisy</w:t>
      </w:r>
      <w:r w:rsidR="0015766C">
        <w:rPr>
          <w:sz w:val="22"/>
          <w:szCs w:val="22"/>
        </w:rPr>
        <w:t xml:space="preserve"> </w:t>
      </w:r>
      <w:r w:rsidR="00DC4306">
        <w:rPr>
          <w:sz w:val="22"/>
          <w:szCs w:val="22"/>
        </w:rPr>
        <w:t>(</w:t>
      </w:r>
      <w:r w:rsidR="0025272D">
        <w:rPr>
          <w:sz w:val="22"/>
          <w:szCs w:val="22"/>
        </w:rPr>
        <w:t>z</w:t>
      </w:r>
      <w:r w:rsidR="00DC4306">
        <w:rPr>
          <w:sz w:val="22"/>
          <w:szCs w:val="22"/>
        </w:rPr>
        <w:t xml:space="preserve">ejména se bude jednat o nárůst provozních nákladů spojených s postupným </w:t>
      </w:r>
      <w:r w:rsidR="0015766C">
        <w:rPr>
          <w:sz w:val="22"/>
          <w:szCs w:val="22"/>
        </w:rPr>
        <w:t>snižováním obje</w:t>
      </w:r>
      <w:r w:rsidR="00DC4306">
        <w:rPr>
          <w:sz w:val="22"/>
          <w:szCs w:val="22"/>
        </w:rPr>
        <w:t>mu odpadů ukládaných na skládky)</w:t>
      </w:r>
      <w:r w:rsidR="0015766C">
        <w:rPr>
          <w:sz w:val="22"/>
          <w:szCs w:val="22"/>
        </w:rPr>
        <w:t>.</w:t>
      </w:r>
    </w:p>
    <w:p w14:paraId="3EBC2BD0" w14:textId="3A5C5262" w:rsidR="00C21906" w:rsidRDefault="008C2C8F" w:rsidP="009C6047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51B10" w:rsidRPr="00661664">
        <w:rPr>
          <w:b/>
          <w:sz w:val="22"/>
          <w:szCs w:val="22"/>
        </w:rPr>
        <w:t>.</w:t>
      </w:r>
      <w:r w:rsidR="00AC1ED9">
        <w:rPr>
          <w:b/>
          <w:sz w:val="22"/>
          <w:szCs w:val="22"/>
        </w:rPr>
        <w:t>2</w:t>
      </w:r>
      <w:r w:rsidR="00351B10">
        <w:rPr>
          <w:sz w:val="22"/>
          <w:szCs w:val="22"/>
        </w:rPr>
        <w:tab/>
        <w:t xml:space="preserve">Cena za služby </w:t>
      </w:r>
      <w:r w:rsidR="00351B10" w:rsidRPr="00661664">
        <w:rPr>
          <w:sz w:val="22"/>
          <w:szCs w:val="22"/>
        </w:rPr>
        <w:t xml:space="preserve">je cenou nejvýše přípustnou. </w:t>
      </w:r>
      <w:r w:rsidR="00351B10">
        <w:rPr>
          <w:sz w:val="22"/>
          <w:szCs w:val="22"/>
        </w:rPr>
        <w:t>Poskytovatel</w:t>
      </w:r>
      <w:r w:rsidR="00351B10" w:rsidRPr="00661664">
        <w:rPr>
          <w:sz w:val="22"/>
          <w:szCs w:val="22"/>
        </w:rPr>
        <w:t xml:space="preserve"> prohlašuje, že cena plně pokrývá všechny jeho náklady spojené s plněním</w:t>
      </w:r>
      <w:r w:rsidR="00351B10">
        <w:rPr>
          <w:sz w:val="22"/>
          <w:szCs w:val="22"/>
        </w:rPr>
        <w:t xml:space="preserve"> této smlouvy.</w:t>
      </w:r>
    </w:p>
    <w:p w14:paraId="19FB521F" w14:textId="20EA302E" w:rsidR="0015766C" w:rsidRPr="0015766C" w:rsidRDefault="0015766C" w:rsidP="009C6047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031EA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 w:rsidRPr="0015766C">
        <w:rPr>
          <w:sz w:val="22"/>
          <w:szCs w:val="22"/>
        </w:rPr>
        <w:t xml:space="preserve">Zákonný </w:t>
      </w:r>
      <w:r>
        <w:rPr>
          <w:sz w:val="22"/>
          <w:szCs w:val="22"/>
        </w:rPr>
        <w:t>poplatek za ukládání odpadu na skládku (ve výši 500 Kč nebo jiné zákonné výši) bude objednatelem poskytovateli hrazen podle skutečně uloženého množství a druhu odpadu a v souladu s platnou legislativou.</w:t>
      </w:r>
    </w:p>
    <w:p w14:paraId="7FAF6A33" w14:textId="77777777" w:rsidR="00351B10" w:rsidRPr="00661664" w:rsidRDefault="00351B10" w:rsidP="00351B10">
      <w:pPr>
        <w:jc w:val="both"/>
        <w:rPr>
          <w:b/>
          <w:color w:val="FF0000"/>
          <w:sz w:val="22"/>
          <w:szCs w:val="22"/>
        </w:rPr>
      </w:pPr>
    </w:p>
    <w:p w14:paraId="078A2396" w14:textId="77777777" w:rsidR="008C2C8F" w:rsidRPr="00661664" w:rsidRDefault="008C2C8F" w:rsidP="00F37DF6">
      <w:pPr>
        <w:pStyle w:val="Nadpis3"/>
        <w:spacing w:after="0"/>
      </w:pPr>
      <w:r w:rsidRPr="00661664">
        <w:t xml:space="preserve">Článek </w:t>
      </w:r>
      <w:r w:rsidR="00F37DF6">
        <w:t>4</w:t>
      </w:r>
    </w:p>
    <w:p w14:paraId="5983EB1C" w14:textId="77777777" w:rsidR="008C2C8F" w:rsidRPr="00661664" w:rsidRDefault="008C2C8F" w:rsidP="008C2C8F">
      <w:pPr>
        <w:jc w:val="center"/>
        <w:rPr>
          <w:b/>
          <w:bCs/>
          <w:sz w:val="22"/>
          <w:szCs w:val="22"/>
        </w:rPr>
      </w:pPr>
      <w:r w:rsidRPr="00661664">
        <w:rPr>
          <w:b/>
          <w:bCs/>
          <w:sz w:val="22"/>
          <w:szCs w:val="22"/>
        </w:rPr>
        <w:t>Platební podmínky</w:t>
      </w:r>
    </w:p>
    <w:p w14:paraId="34DF8529" w14:textId="61A56DCC" w:rsidR="00F37DF6" w:rsidRDefault="00F37DF6" w:rsidP="00C73B4F">
      <w:pPr>
        <w:spacing w:after="0" w:line="240" w:lineRule="auto"/>
        <w:ind w:left="705" w:hanging="705"/>
        <w:jc w:val="both"/>
        <w:rPr>
          <w:snapToGrid w:val="0"/>
          <w:color w:val="008000"/>
          <w:sz w:val="22"/>
          <w:szCs w:val="22"/>
        </w:rPr>
      </w:pPr>
      <w:r>
        <w:rPr>
          <w:b/>
          <w:sz w:val="22"/>
          <w:szCs w:val="22"/>
        </w:rPr>
        <w:t>4</w:t>
      </w:r>
      <w:r w:rsidR="008C2C8F">
        <w:rPr>
          <w:b/>
          <w:sz w:val="22"/>
          <w:szCs w:val="22"/>
        </w:rPr>
        <w:t>.1</w:t>
      </w:r>
      <w:r w:rsidR="008C2C8F">
        <w:rPr>
          <w:sz w:val="22"/>
          <w:szCs w:val="22"/>
        </w:rPr>
        <w:tab/>
      </w:r>
      <w:r w:rsidR="008C2C8F">
        <w:rPr>
          <w:sz w:val="22"/>
          <w:szCs w:val="22"/>
        </w:rPr>
        <w:tab/>
      </w:r>
      <w:r w:rsidR="008C2C8F" w:rsidRPr="00BF45A1">
        <w:rPr>
          <w:sz w:val="22"/>
          <w:szCs w:val="22"/>
        </w:rPr>
        <w:t xml:space="preserve">Poskytovatel vystaví objednateli daňový doklad (dále jen „faktura“) </w:t>
      </w:r>
      <w:r>
        <w:rPr>
          <w:sz w:val="22"/>
          <w:szCs w:val="22"/>
        </w:rPr>
        <w:t>1x měsíčně</w:t>
      </w:r>
      <w:r w:rsidR="008C2C8F" w:rsidRPr="00BF45A1">
        <w:rPr>
          <w:sz w:val="22"/>
          <w:szCs w:val="22"/>
        </w:rPr>
        <w:t>. Fakturován</w:t>
      </w:r>
      <w:r>
        <w:rPr>
          <w:sz w:val="22"/>
          <w:szCs w:val="22"/>
        </w:rPr>
        <w:t>o</w:t>
      </w:r>
      <w:r w:rsidR="008C2C8F" w:rsidRPr="00BF45A1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="008C2C8F">
        <w:rPr>
          <w:sz w:val="22"/>
          <w:szCs w:val="22"/>
        </w:rPr>
        <w:t xml:space="preserve"> </w:t>
      </w:r>
      <w:r w:rsidR="003A7D5B">
        <w:rPr>
          <w:sz w:val="22"/>
          <w:szCs w:val="22"/>
        </w:rPr>
        <w:t xml:space="preserve">dle </w:t>
      </w:r>
      <w:r w:rsidR="008C2C8F">
        <w:rPr>
          <w:sz w:val="22"/>
          <w:szCs w:val="22"/>
        </w:rPr>
        <w:t xml:space="preserve">skutečně </w:t>
      </w:r>
      <w:r w:rsidR="003A7D5B">
        <w:rPr>
          <w:sz w:val="22"/>
          <w:szCs w:val="22"/>
        </w:rPr>
        <w:t>odstraněného</w:t>
      </w:r>
      <w:r w:rsidR="00C00AB0">
        <w:rPr>
          <w:sz w:val="22"/>
          <w:szCs w:val="22"/>
        </w:rPr>
        <w:t xml:space="preserve"> (uskladněného)</w:t>
      </w:r>
      <w:r>
        <w:rPr>
          <w:sz w:val="22"/>
          <w:szCs w:val="22"/>
        </w:rPr>
        <w:t xml:space="preserve"> množství odpadů uvedené</w:t>
      </w:r>
      <w:r w:rsidR="003A7D5B">
        <w:rPr>
          <w:sz w:val="22"/>
          <w:szCs w:val="22"/>
        </w:rPr>
        <w:t>ho</w:t>
      </w:r>
      <w:r>
        <w:rPr>
          <w:sz w:val="22"/>
          <w:szCs w:val="22"/>
        </w:rPr>
        <w:t xml:space="preserve"> v</w:t>
      </w:r>
      <w:r w:rsidR="00C00AB0">
        <w:rPr>
          <w:sz w:val="22"/>
          <w:szCs w:val="22"/>
        </w:rPr>
        <w:t> </w:t>
      </w:r>
      <w:r w:rsidR="00AC1ED9">
        <w:rPr>
          <w:sz w:val="22"/>
          <w:szCs w:val="22"/>
        </w:rPr>
        <w:t>t</w:t>
      </w:r>
      <w:r w:rsidR="00C00AB0">
        <w:rPr>
          <w:sz w:val="22"/>
          <w:szCs w:val="22"/>
        </w:rPr>
        <w:t>unách (t)</w:t>
      </w:r>
      <w:r w:rsidR="008C2C8F">
        <w:rPr>
          <w:sz w:val="22"/>
          <w:szCs w:val="22"/>
        </w:rPr>
        <w:t xml:space="preserve">.  </w:t>
      </w:r>
    </w:p>
    <w:p w14:paraId="7E0456A0" w14:textId="15C90366" w:rsidR="008C2C8F" w:rsidRPr="00F37DF6" w:rsidRDefault="00F37DF6" w:rsidP="005C3091">
      <w:pPr>
        <w:pStyle w:val="Zkladntextodsazen2"/>
        <w:tabs>
          <w:tab w:val="clear" w:pos="709"/>
        </w:tabs>
        <w:spacing w:line="240" w:lineRule="auto"/>
        <w:rPr>
          <w:rFonts w:cs="Calibri"/>
          <w:snapToGrid w:val="0"/>
          <w:color w:val="008000"/>
        </w:rPr>
      </w:pPr>
      <w:r w:rsidRPr="00F37DF6">
        <w:rPr>
          <w:rFonts w:cs="Calibri"/>
          <w:b/>
        </w:rPr>
        <w:t>4.2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="008C2C8F" w:rsidRPr="00F37DF6">
        <w:rPr>
          <w:rFonts w:cs="Calibri"/>
        </w:rPr>
        <w:t xml:space="preserve">Fakturu odešle poskytovatel objednateli doporučeně na adresu objednatele uvedenou v záhlaví této smlouvy. </w:t>
      </w:r>
    </w:p>
    <w:p w14:paraId="077C2513" w14:textId="77777777" w:rsidR="008C2C8F" w:rsidRDefault="008C2C8F" w:rsidP="008C2C8F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</w:t>
      </w:r>
      <w:r w:rsidRPr="00BF45A1">
        <w:rPr>
          <w:sz w:val="22"/>
          <w:szCs w:val="22"/>
        </w:rPr>
        <w:t>musí obsahovat tyto údaje:</w:t>
      </w:r>
    </w:p>
    <w:p w14:paraId="40A70193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označení dokladu jako „Daňový doklad – faktura“ s uvedením evidenčního čísla;</w:t>
      </w:r>
    </w:p>
    <w:p w14:paraId="61F43CAB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obchod</w:t>
      </w:r>
      <w:r>
        <w:rPr>
          <w:sz w:val="22"/>
          <w:szCs w:val="22"/>
        </w:rPr>
        <w:t xml:space="preserve">ní firmu nebo jméno a příjmení, </w:t>
      </w:r>
      <w:r w:rsidRPr="00C331A7">
        <w:rPr>
          <w:sz w:val="22"/>
          <w:szCs w:val="22"/>
        </w:rPr>
        <w:t>sídlo nebo místo podnikání poskytovatele s uvedením IČO a DIČ;</w:t>
      </w:r>
    </w:p>
    <w:p w14:paraId="71C844E9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název a sídlo objednatele s uvedením IČO a DIČ;</w:t>
      </w:r>
    </w:p>
    <w:p w14:paraId="2B0881DA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číslo této smlouvy, podle které se uskutečňuje plnění;</w:t>
      </w:r>
    </w:p>
    <w:p w14:paraId="006A4E8F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rozsah a předmět plnění;</w:t>
      </w:r>
    </w:p>
    <w:p w14:paraId="09546692" w14:textId="77777777" w:rsidR="008C2C8F" w:rsidRPr="00F61F6F" w:rsidRDefault="008C2C8F" w:rsidP="00F61F6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datum uskutečnění plnění, datum vystavení a datum splatnosti faktury;</w:t>
      </w:r>
    </w:p>
    <w:p w14:paraId="05EF9F5F" w14:textId="38CD152F" w:rsidR="008C2C8F" w:rsidRPr="00A8120D" w:rsidRDefault="001E4E42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jednotkov</w:t>
      </w:r>
      <w:r>
        <w:rPr>
          <w:sz w:val="22"/>
          <w:szCs w:val="22"/>
        </w:rPr>
        <w:t>é</w:t>
      </w:r>
      <w:r w:rsidRPr="00C331A7">
        <w:rPr>
          <w:sz w:val="22"/>
          <w:szCs w:val="22"/>
        </w:rPr>
        <w:t xml:space="preserve"> cen</w:t>
      </w:r>
      <w:r>
        <w:rPr>
          <w:sz w:val="22"/>
          <w:szCs w:val="22"/>
        </w:rPr>
        <w:t>y</w:t>
      </w:r>
      <w:r w:rsidRPr="00C331A7">
        <w:rPr>
          <w:sz w:val="22"/>
          <w:szCs w:val="22"/>
        </w:rPr>
        <w:t xml:space="preserve"> </w:t>
      </w:r>
      <w:r w:rsidR="008C2C8F" w:rsidRPr="00C331A7">
        <w:rPr>
          <w:sz w:val="22"/>
          <w:szCs w:val="22"/>
        </w:rPr>
        <w:t>v Kč bez DPH a včetně DPH;</w:t>
      </w:r>
    </w:p>
    <w:p w14:paraId="54C1C48F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 xml:space="preserve">základ daně v korunách a haléřích za službu; </w:t>
      </w:r>
    </w:p>
    <w:p w14:paraId="289E7742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 xml:space="preserve">základní nebo sníženou sazbu daně v % nebo sdělení, že se jedná </w:t>
      </w:r>
      <w:r>
        <w:rPr>
          <w:sz w:val="22"/>
          <w:szCs w:val="22"/>
        </w:rPr>
        <w:t>o plnění osvobozené od daně</w:t>
      </w:r>
      <w:r w:rsidRPr="00C331A7">
        <w:rPr>
          <w:sz w:val="22"/>
          <w:szCs w:val="22"/>
        </w:rPr>
        <w:t>;</w:t>
      </w:r>
    </w:p>
    <w:p w14:paraId="6251DDEA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výši daně uvedenou v korunách a haléřích, popřípadě zaokrouhlenou na desítky haléřů nahoru;</w:t>
      </w:r>
    </w:p>
    <w:p w14:paraId="79BB4A06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lastRenderedPageBreak/>
        <w:t>cena za službu celkem v Kč včetně DPH;</w:t>
      </w:r>
    </w:p>
    <w:p w14:paraId="2113B73A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označení peněžního ústavu a číslo účtu poskytovatel, na který má být poukázána platba;</w:t>
      </w:r>
    </w:p>
    <w:p w14:paraId="0C68E70B" w14:textId="77777777" w:rsidR="008C2C8F" w:rsidRPr="00A8120D" w:rsidRDefault="008C2C8F" w:rsidP="008C2C8F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razítko s podpisem odpovědné osoby poskytovatele za vystavení faktury;</w:t>
      </w:r>
    </w:p>
    <w:p w14:paraId="2F74429A" w14:textId="77777777" w:rsidR="008C2C8F" w:rsidRPr="00A8120D" w:rsidRDefault="008C2C8F" w:rsidP="00723AA3">
      <w:pPr>
        <w:widowControl w:val="0"/>
        <w:numPr>
          <w:ilvl w:val="0"/>
          <w:numId w:val="18"/>
        </w:num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 w:rsidRPr="00C331A7">
        <w:rPr>
          <w:sz w:val="22"/>
          <w:szCs w:val="22"/>
        </w:rPr>
        <w:t>údaj o zápisu poskytovatele v obchodním rejstříku včetně spisové značky, není-li v něm zapsán údaj o zápisu z jiné evidence.</w:t>
      </w:r>
    </w:p>
    <w:p w14:paraId="1A2BCADD" w14:textId="2EB273EF" w:rsidR="008C2C8F" w:rsidRPr="00C331A7" w:rsidRDefault="00F61F6F" w:rsidP="00723AA3">
      <w:pPr>
        <w:spacing w:after="0" w:line="240" w:lineRule="auto"/>
        <w:ind w:left="709" w:hanging="709"/>
        <w:jc w:val="both"/>
        <w:rPr>
          <w:snapToGrid w:val="0"/>
          <w:color w:val="008000"/>
          <w:sz w:val="22"/>
          <w:szCs w:val="22"/>
        </w:rPr>
      </w:pPr>
      <w:r>
        <w:rPr>
          <w:b/>
          <w:sz w:val="22"/>
          <w:szCs w:val="22"/>
        </w:rPr>
        <w:t>4</w:t>
      </w:r>
      <w:r w:rsidR="008C2C8F" w:rsidRPr="00A812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8C2C8F">
        <w:rPr>
          <w:sz w:val="22"/>
          <w:szCs w:val="22"/>
        </w:rPr>
        <w:tab/>
      </w:r>
      <w:r w:rsidR="008C2C8F" w:rsidRPr="00C331A7">
        <w:rPr>
          <w:sz w:val="22"/>
          <w:szCs w:val="22"/>
        </w:rPr>
        <w:t>K faktuře musí bý</w:t>
      </w:r>
      <w:r w:rsidR="008C2C8F">
        <w:rPr>
          <w:sz w:val="22"/>
          <w:szCs w:val="22"/>
        </w:rPr>
        <w:t xml:space="preserve">t připojen </w:t>
      </w:r>
      <w:r w:rsidR="00B60AC9" w:rsidRPr="00B60AC9">
        <w:rPr>
          <w:sz w:val="22"/>
          <w:szCs w:val="22"/>
        </w:rPr>
        <w:t xml:space="preserve">pravidelný měsíční přehled </w:t>
      </w:r>
      <w:r w:rsidR="003E581A">
        <w:rPr>
          <w:sz w:val="22"/>
          <w:szCs w:val="22"/>
        </w:rPr>
        <w:t>odstraněných</w:t>
      </w:r>
      <w:r w:rsidR="00B60AC9" w:rsidRPr="00B60AC9">
        <w:rPr>
          <w:sz w:val="22"/>
          <w:szCs w:val="22"/>
        </w:rPr>
        <w:t xml:space="preserve"> druhů odpadů dle katalogových číse</w:t>
      </w:r>
      <w:r w:rsidR="00B60AC9">
        <w:rPr>
          <w:sz w:val="22"/>
          <w:szCs w:val="22"/>
        </w:rPr>
        <w:t>l</w:t>
      </w:r>
      <w:r w:rsidR="008C2C8F" w:rsidRPr="00C331A7">
        <w:rPr>
          <w:sz w:val="22"/>
          <w:szCs w:val="22"/>
        </w:rPr>
        <w:t xml:space="preserve">, odsouhlasený </w:t>
      </w:r>
      <w:r w:rsidR="001E4E42">
        <w:rPr>
          <w:sz w:val="22"/>
          <w:szCs w:val="22"/>
        </w:rPr>
        <w:t xml:space="preserve">zástupcem </w:t>
      </w:r>
      <w:r w:rsidR="008C2C8F" w:rsidRPr="00C331A7">
        <w:rPr>
          <w:sz w:val="22"/>
          <w:szCs w:val="22"/>
        </w:rPr>
        <w:t>objednatele.</w:t>
      </w:r>
    </w:p>
    <w:p w14:paraId="1D124D9D" w14:textId="77777777" w:rsidR="008C2C8F" w:rsidRPr="00C331A7" w:rsidRDefault="00F61F6F" w:rsidP="00F61F6F">
      <w:pPr>
        <w:spacing w:after="0" w:line="240" w:lineRule="auto"/>
        <w:ind w:left="705" w:hanging="705"/>
        <w:jc w:val="both"/>
        <w:rPr>
          <w:snapToGrid w:val="0"/>
          <w:color w:val="008000"/>
          <w:sz w:val="22"/>
          <w:szCs w:val="22"/>
        </w:rPr>
      </w:pPr>
      <w:r>
        <w:rPr>
          <w:b/>
          <w:sz w:val="22"/>
          <w:szCs w:val="22"/>
        </w:rPr>
        <w:t>4</w:t>
      </w:r>
      <w:r w:rsidR="008C2C8F" w:rsidRPr="00A812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="008C2C8F">
        <w:rPr>
          <w:sz w:val="22"/>
          <w:szCs w:val="22"/>
        </w:rPr>
        <w:tab/>
      </w:r>
      <w:r w:rsidR="008C2C8F" w:rsidRPr="00C331A7">
        <w:rPr>
          <w:sz w:val="22"/>
          <w:szCs w:val="22"/>
        </w:rPr>
        <w:t xml:space="preserve">Splatnost faktury je 30 dnů </w:t>
      </w:r>
      <w:r w:rsidR="008C2C8F">
        <w:rPr>
          <w:sz w:val="22"/>
          <w:szCs w:val="22"/>
        </w:rPr>
        <w:t xml:space="preserve">od jejího doručení objednateli. </w:t>
      </w:r>
      <w:r w:rsidR="008C2C8F" w:rsidRPr="00C331A7">
        <w:rPr>
          <w:sz w:val="22"/>
          <w:szCs w:val="22"/>
        </w:rPr>
        <w:t>Faktura se považuje za uhrazenou okamžikem odepsání fakturované částky z účtu objednatele</w:t>
      </w:r>
      <w:r w:rsidR="008C2C8F">
        <w:rPr>
          <w:sz w:val="22"/>
          <w:szCs w:val="22"/>
        </w:rPr>
        <w:t xml:space="preserve"> a směrováním na účet poskytovatele.</w:t>
      </w:r>
    </w:p>
    <w:p w14:paraId="623844E4" w14:textId="77777777" w:rsidR="008C2C8F" w:rsidRPr="00C331A7" w:rsidRDefault="00F61F6F" w:rsidP="00723AA3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4.5</w:t>
      </w:r>
      <w:r w:rsidR="008C2C8F">
        <w:rPr>
          <w:sz w:val="22"/>
          <w:szCs w:val="22"/>
        </w:rPr>
        <w:tab/>
      </w:r>
      <w:r w:rsidR="008C2C8F" w:rsidRPr="00C331A7">
        <w:rPr>
          <w:sz w:val="22"/>
          <w:szCs w:val="22"/>
        </w:rPr>
        <w:t>Objednatel je oprávněn fakturu poskytovateli vrátit před uplynutím její splatnosti, neobsahuje-li některý údaj nebo doklad uvedený v této smlouvě nebo má jiné závady v obsahu nebo nedostatečný počet výtisků. Při vrácení faktury objednatel uvede důvod jejího vrácení a v případě oprávněného vrácení poskytovatel vystaví fakturu novou. Oprávněným vrácením faktury přestává běžet původní lhůta splatnosti a běží znovu ode dne doručení nové faktury objednateli. Poskytovatel je povinen novou fakturu doručit objednateli do 10 dnů ode dne doručení oprávněně vrácené faktury poskytovateli.</w:t>
      </w:r>
    </w:p>
    <w:p w14:paraId="23B7DC43" w14:textId="77777777" w:rsidR="008C2C8F" w:rsidRPr="00260D89" w:rsidRDefault="00F61F6F" w:rsidP="00723AA3">
      <w:pPr>
        <w:spacing w:after="0" w:line="240" w:lineRule="auto"/>
        <w:jc w:val="both"/>
        <w:rPr>
          <w:snapToGrid w:val="0"/>
          <w:color w:val="008000"/>
          <w:sz w:val="22"/>
          <w:szCs w:val="22"/>
        </w:rPr>
      </w:pPr>
      <w:r>
        <w:rPr>
          <w:b/>
          <w:sz w:val="22"/>
          <w:szCs w:val="22"/>
        </w:rPr>
        <w:t>4</w:t>
      </w:r>
      <w:r w:rsidR="008C2C8F" w:rsidRPr="00A812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="008C2C8F">
        <w:rPr>
          <w:sz w:val="22"/>
          <w:szCs w:val="22"/>
        </w:rPr>
        <w:tab/>
      </w:r>
      <w:r w:rsidR="008C2C8F" w:rsidRPr="00C331A7">
        <w:rPr>
          <w:sz w:val="22"/>
          <w:szCs w:val="22"/>
        </w:rPr>
        <w:t>Objednatel neposkytuje zálohové platby.</w:t>
      </w:r>
    </w:p>
    <w:p w14:paraId="5F89AC5D" w14:textId="77777777" w:rsidR="00FA543F" w:rsidRDefault="00F61F6F" w:rsidP="00723AA3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8C2C8F" w:rsidRPr="00A812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8C2C8F">
        <w:rPr>
          <w:sz w:val="22"/>
          <w:szCs w:val="22"/>
        </w:rPr>
        <w:tab/>
      </w:r>
      <w:r w:rsidR="008C2C8F" w:rsidRPr="00260D89">
        <w:rPr>
          <w:sz w:val="22"/>
          <w:szCs w:val="22"/>
        </w:rPr>
        <w:t>Poskytovatel není oprávněn započíst své pohledávky na pohledávky objednatele vůči němu</w:t>
      </w:r>
      <w:r w:rsidR="00FA543F">
        <w:rPr>
          <w:sz w:val="22"/>
          <w:szCs w:val="22"/>
        </w:rPr>
        <w:t>.</w:t>
      </w:r>
    </w:p>
    <w:p w14:paraId="3FA64433" w14:textId="77777777" w:rsidR="008C2C8F" w:rsidRPr="00260D89" w:rsidRDefault="00FA543F" w:rsidP="00723AA3">
      <w:pPr>
        <w:spacing w:after="0" w:line="240" w:lineRule="auto"/>
        <w:ind w:left="709" w:hanging="709"/>
        <w:jc w:val="both"/>
        <w:rPr>
          <w:snapToGrid w:val="0"/>
          <w:color w:val="008000"/>
          <w:sz w:val="22"/>
          <w:szCs w:val="22"/>
        </w:rPr>
      </w:pPr>
      <w:r w:rsidRPr="00FA543F">
        <w:rPr>
          <w:b/>
          <w:sz w:val="22"/>
          <w:szCs w:val="22"/>
        </w:rPr>
        <w:t>4.8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C2C8F" w:rsidRPr="00260D89">
        <w:rPr>
          <w:sz w:val="22"/>
          <w:szCs w:val="22"/>
        </w:rPr>
        <w:t>Poskytovatel není oprávněn postoupit pohledávky vůči objednateli na třetí osobu.</w:t>
      </w:r>
    </w:p>
    <w:p w14:paraId="0577D49D" w14:textId="77777777" w:rsidR="00723AA3" w:rsidRDefault="00723AA3" w:rsidP="00C00AB0">
      <w:pPr>
        <w:pStyle w:val="Zkladntext2"/>
        <w:spacing w:line="264" w:lineRule="auto"/>
        <w:rPr>
          <w:b/>
          <w:bCs/>
          <w:sz w:val="24"/>
          <w:szCs w:val="24"/>
        </w:rPr>
      </w:pPr>
    </w:p>
    <w:p w14:paraId="73EE7B93" w14:textId="77777777" w:rsidR="00F61F6F" w:rsidRPr="00661664" w:rsidRDefault="00F61F6F" w:rsidP="00F61F6F">
      <w:pPr>
        <w:pStyle w:val="Nadpis3"/>
        <w:spacing w:after="0"/>
      </w:pPr>
      <w:r w:rsidRPr="00661664">
        <w:t xml:space="preserve">Článek </w:t>
      </w:r>
      <w:r>
        <w:t>5</w:t>
      </w:r>
    </w:p>
    <w:p w14:paraId="1F07A3E0" w14:textId="77777777" w:rsidR="00F61F6F" w:rsidRPr="00661664" w:rsidRDefault="00F61F6F" w:rsidP="00F61F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poskytování služeb</w:t>
      </w:r>
      <w:r w:rsidRPr="00661664">
        <w:rPr>
          <w:b/>
          <w:sz w:val="22"/>
          <w:szCs w:val="22"/>
        </w:rPr>
        <w:t xml:space="preserve"> </w:t>
      </w:r>
    </w:p>
    <w:p w14:paraId="2F0F45FB" w14:textId="6F565ED1" w:rsidR="004A4ED5" w:rsidRPr="009C6047" w:rsidRDefault="009F4C13" w:rsidP="009C6047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F61F6F" w:rsidRPr="00A8120D">
        <w:rPr>
          <w:b/>
          <w:sz w:val="22"/>
          <w:szCs w:val="22"/>
        </w:rPr>
        <w:t>.</w:t>
      </w:r>
      <w:r w:rsidR="009C6047">
        <w:rPr>
          <w:b/>
          <w:sz w:val="22"/>
          <w:szCs w:val="22"/>
        </w:rPr>
        <w:t>1</w:t>
      </w:r>
      <w:r w:rsidR="00F61F6F">
        <w:rPr>
          <w:sz w:val="22"/>
          <w:szCs w:val="22"/>
        </w:rPr>
        <w:tab/>
      </w:r>
      <w:r w:rsidR="00E35CD9" w:rsidRPr="00E35CD9">
        <w:rPr>
          <w:sz w:val="22"/>
          <w:szCs w:val="22"/>
        </w:rPr>
        <w:t>Poskytovatel prohlašuje, že je oprávněn k poskytování služeb dle této smlouvy, tedy disponuje příslušným živnostenským oprávněním</w:t>
      </w:r>
      <w:r w:rsidR="00AC1ED9">
        <w:rPr>
          <w:sz w:val="22"/>
          <w:szCs w:val="22"/>
        </w:rPr>
        <w:t xml:space="preserve"> </w:t>
      </w:r>
      <w:r w:rsidR="00E35CD9" w:rsidRPr="00E35CD9">
        <w:rPr>
          <w:sz w:val="22"/>
          <w:szCs w:val="22"/>
        </w:rPr>
        <w:t>a má platný a schválený provozní řád zařízení k</w:t>
      </w:r>
      <w:r w:rsidR="00AC1ED9">
        <w:rPr>
          <w:sz w:val="22"/>
          <w:szCs w:val="22"/>
        </w:rPr>
        <w:t> </w:t>
      </w:r>
      <w:r w:rsidR="00E35CD9" w:rsidRPr="00E35CD9">
        <w:rPr>
          <w:sz w:val="22"/>
          <w:szCs w:val="22"/>
        </w:rPr>
        <w:t>využívání</w:t>
      </w:r>
      <w:r w:rsidR="00AC1ED9">
        <w:rPr>
          <w:sz w:val="22"/>
          <w:szCs w:val="22"/>
        </w:rPr>
        <w:t xml:space="preserve"> </w:t>
      </w:r>
      <w:r w:rsidR="00E35CD9" w:rsidRPr="00E35CD9">
        <w:rPr>
          <w:sz w:val="22"/>
          <w:szCs w:val="22"/>
        </w:rPr>
        <w:t>a skladování odpadů.</w:t>
      </w:r>
      <w:r w:rsidR="00C778BA">
        <w:rPr>
          <w:sz w:val="22"/>
          <w:szCs w:val="22"/>
        </w:rPr>
        <w:t xml:space="preserve"> </w:t>
      </w:r>
    </w:p>
    <w:p w14:paraId="2B603DDB" w14:textId="592CF675" w:rsidR="00F61F6F" w:rsidRPr="00B96764" w:rsidRDefault="00E35CD9" w:rsidP="00C00AB0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 w:rsidRPr="00E35CD9">
        <w:rPr>
          <w:b/>
          <w:sz w:val="22"/>
          <w:szCs w:val="22"/>
        </w:rPr>
        <w:t>5.</w:t>
      </w:r>
      <w:r w:rsidR="009C604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1F6F" w:rsidRPr="00C331A7">
        <w:rPr>
          <w:sz w:val="22"/>
          <w:szCs w:val="22"/>
        </w:rPr>
        <w:t>Objednatel je oprávněn kdykoli provádět kontrolu poskytování služeb poskytovatele</w:t>
      </w:r>
      <w:r w:rsidR="003F3525">
        <w:rPr>
          <w:sz w:val="22"/>
          <w:szCs w:val="22"/>
        </w:rPr>
        <w:t xml:space="preserve"> a</w:t>
      </w:r>
      <w:r w:rsidR="00F61F6F" w:rsidRPr="00C331A7">
        <w:rPr>
          <w:sz w:val="22"/>
          <w:szCs w:val="22"/>
        </w:rPr>
        <w:t xml:space="preserve"> poskytovatel je povinen kontrolu objednateli umožnit.</w:t>
      </w:r>
    </w:p>
    <w:p w14:paraId="2631D11A" w14:textId="40D0750C" w:rsidR="00EB0F66" w:rsidRPr="003F3525" w:rsidRDefault="00BF1622" w:rsidP="003F3525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9C6047">
        <w:rPr>
          <w:b/>
          <w:sz w:val="22"/>
          <w:szCs w:val="22"/>
        </w:rPr>
        <w:t>3</w:t>
      </w:r>
      <w:r w:rsidR="00F61F6F">
        <w:rPr>
          <w:sz w:val="22"/>
          <w:szCs w:val="22"/>
        </w:rPr>
        <w:tab/>
      </w:r>
      <w:r w:rsidR="00F61F6F" w:rsidRPr="00B96764">
        <w:rPr>
          <w:sz w:val="22"/>
          <w:szCs w:val="22"/>
        </w:rPr>
        <w:t>Objednatel je povinen zajistit poskytovateli podmínky potřebné k poskytování služeb a předat mu podklady potřebné k poskytování služeb</w:t>
      </w:r>
      <w:r w:rsidR="0015766C">
        <w:rPr>
          <w:sz w:val="22"/>
          <w:szCs w:val="22"/>
        </w:rPr>
        <w:t xml:space="preserve"> (např. podklady pro stanovení výše poplatku </w:t>
      </w:r>
      <w:r w:rsidR="0025272D">
        <w:rPr>
          <w:sz w:val="22"/>
          <w:szCs w:val="22"/>
        </w:rPr>
        <w:t>za ukládání odpadu na skládku</w:t>
      </w:r>
      <w:r w:rsidR="0015766C">
        <w:rPr>
          <w:sz w:val="22"/>
          <w:szCs w:val="22"/>
        </w:rPr>
        <w:t xml:space="preserve"> s ohledem na </w:t>
      </w:r>
      <w:proofErr w:type="spellStart"/>
      <w:r w:rsidR="0025272D">
        <w:rPr>
          <w:sz w:val="22"/>
          <w:szCs w:val="22"/>
        </w:rPr>
        <w:t>ust</w:t>
      </w:r>
      <w:proofErr w:type="spellEnd"/>
      <w:r w:rsidR="0025272D">
        <w:rPr>
          <w:sz w:val="22"/>
          <w:szCs w:val="22"/>
        </w:rPr>
        <w:t xml:space="preserve">. § 157 </w:t>
      </w:r>
      <w:proofErr w:type="spellStart"/>
      <w:r w:rsidR="0025272D">
        <w:rPr>
          <w:sz w:val="22"/>
          <w:szCs w:val="22"/>
        </w:rPr>
        <w:t>ZoO</w:t>
      </w:r>
      <w:proofErr w:type="spellEnd"/>
      <w:r w:rsidR="0015766C">
        <w:rPr>
          <w:sz w:val="22"/>
          <w:szCs w:val="22"/>
        </w:rPr>
        <w:t>).</w:t>
      </w:r>
    </w:p>
    <w:p w14:paraId="5CB09F69" w14:textId="08A83E30" w:rsidR="00BF1622" w:rsidRPr="00AC1ED9" w:rsidRDefault="00FA543F" w:rsidP="00AC1ED9">
      <w:pPr>
        <w:spacing w:after="0" w:line="240" w:lineRule="auto"/>
        <w:ind w:left="705" w:hanging="705"/>
        <w:jc w:val="both"/>
        <w:rPr>
          <w:sz w:val="22"/>
          <w:szCs w:val="22"/>
        </w:rPr>
      </w:pPr>
      <w:r w:rsidRPr="00E35CD9">
        <w:rPr>
          <w:b/>
          <w:sz w:val="22"/>
          <w:szCs w:val="22"/>
        </w:rPr>
        <w:t>5.</w:t>
      </w:r>
      <w:r w:rsidR="009C6047">
        <w:rPr>
          <w:b/>
          <w:sz w:val="22"/>
          <w:szCs w:val="22"/>
        </w:rPr>
        <w:t>4</w:t>
      </w:r>
      <w:r w:rsidR="00E35CD9">
        <w:rPr>
          <w:sz w:val="22"/>
          <w:szCs w:val="22"/>
        </w:rPr>
        <w:tab/>
      </w:r>
      <w:r w:rsidRPr="00C331A7">
        <w:rPr>
          <w:sz w:val="22"/>
          <w:szCs w:val="22"/>
        </w:rPr>
        <w:t>Obě smluvní strany jsou povinny se neprodleně vzájemně informovat o všech nastalých skutečnostech, které mohou mít vliv na poskytnutí služeb nebo plnění povinností vyplývajících z této smlouvy.</w:t>
      </w:r>
    </w:p>
    <w:p w14:paraId="7EE05B27" w14:textId="2C0EA2ED" w:rsidR="00E35CD9" w:rsidRDefault="00E35CD9" w:rsidP="00843F87">
      <w:pPr>
        <w:tabs>
          <w:tab w:val="left" w:pos="709"/>
        </w:tabs>
        <w:spacing w:after="0" w:line="240" w:lineRule="auto"/>
        <w:ind w:left="703" w:hanging="703"/>
        <w:jc w:val="both"/>
        <w:rPr>
          <w:sz w:val="22"/>
          <w:szCs w:val="22"/>
        </w:rPr>
      </w:pPr>
      <w:r w:rsidRPr="00E35CD9">
        <w:rPr>
          <w:b/>
          <w:snapToGrid w:val="0"/>
          <w:sz w:val="22"/>
          <w:szCs w:val="22"/>
        </w:rPr>
        <w:t>5.</w:t>
      </w:r>
      <w:r w:rsidR="009C6047">
        <w:rPr>
          <w:b/>
          <w:snapToGrid w:val="0"/>
          <w:sz w:val="22"/>
          <w:szCs w:val="22"/>
        </w:rPr>
        <w:t>5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ab/>
        <w:t>V případě potřeby, např. v případě pozbytí souhlasu k provozování činnosti dle této smlouvy, nebo vstupu poskytovatele do konkurzu či likvidace, je poskytovatel povinen neprodleně informovat objednatele o této skutečnosti. Poskytovatel je povinen zajistit náhradní plnění dle smlouvy jinou pověřenou osobou, a to tak, aby provoz objednatele nebyl ohrožen nebo omezen. Způsob zajištění náhradního plnění podléhá předchozímu schválení ze strany objednatele.</w:t>
      </w:r>
    </w:p>
    <w:p w14:paraId="4B0CBDC5" w14:textId="6C5FE717" w:rsidR="00843F87" w:rsidRDefault="00843F87" w:rsidP="00843F87">
      <w:pPr>
        <w:tabs>
          <w:tab w:val="left" w:pos="709"/>
        </w:tabs>
        <w:spacing w:after="0" w:line="240" w:lineRule="auto"/>
        <w:ind w:left="703" w:hanging="703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5.</w:t>
      </w:r>
      <w:r w:rsidR="009C6047">
        <w:rPr>
          <w:b/>
          <w:snapToGrid w:val="0"/>
          <w:sz w:val="22"/>
          <w:szCs w:val="22"/>
        </w:rPr>
        <w:t>6</w:t>
      </w:r>
      <w:r>
        <w:rPr>
          <w:b/>
          <w:snapToGrid w:val="0"/>
          <w:sz w:val="22"/>
          <w:szCs w:val="22"/>
        </w:rPr>
        <w:tab/>
      </w:r>
      <w:r w:rsidRPr="00843F87">
        <w:rPr>
          <w:bCs/>
          <w:snapToGrid w:val="0"/>
          <w:sz w:val="22"/>
          <w:szCs w:val="22"/>
        </w:rPr>
        <w:t>Žádná ze smluvních stran není odpovědná za prodlení způsobené okolnostmi vylučujícími odpovědnost. Za okolnosti vylučující odpovědnost se považuje překážka, jež nastala nezávisle na vůli povinné smluvní strany a brání ji ve splnění její povinnosti, jestliže nelze rozumně předpokládat, že by povinná smluvní strana tuto překážku nebo její následky odvrátila nebo překonala, a dále jestliže nelze rozumně předpokládat, že by překážku mohla předvídat při postupu s odbornou péčí.</w:t>
      </w:r>
    </w:p>
    <w:p w14:paraId="0015E979" w14:textId="77777777" w:rsidR="005C3091" w:rsidRDefault="005C3091" w:rsidP="00E35CD9">
      <w:pPr>
        <w:tabs>
          <w:tab w:val="left" w:pos="709"/>
        </w:tabs>
        <w:spacing w:line="240" w:lineRule="auto"/>
        <w:ind w:left="705" w:hanging="705"/>
        <w:jc w:val="both"/>
        <w:rPr>
          <w:sz w:val="22"/>
          <w:szCs w:val="22"/>
        </w:rPr>
      </w:pPr>
    </w:p>
    <w:p w14:paraId="63AA75A3" w14:textId="77777777" w:rsidR="00351B10" w:rsidRPr="005C3091" w:rsidRDefault="005C3091" w:rsidP="005C3091">
      <w:pPr>
        <w:pStyle w:val="Zkladntext2"/>
        <w:spacing w:after="0" w:line="240" w:lineRule="auto"/>
        <w:jc w:val="center"/>
        <w:rPr>
          <w:b/>
          <w:bCs/>
        </w:rPr>
      </w:pPr>
      <w:r w:rsidRPr="005C3091">
        <w:rPr>
          <w:b/>
          <w:bCs/>
        </w:rPr>
        <w:t>Článek 6</w:t>
      </w:r>
    </w:p>
    <w:p w14:paraId="1D6FCE47" w14:textId="77777777" w:rsidR="00E35CD9" w:rsidRPr="003F3525" w:rsidRDefault="00E35CD9" w:rsidP="003F3525">
      <w:pPr>
        <w:pStyle w:val="Nadpis3"/>
        <w:rPr>
          <w:bCs w:val="0"/>
        </w:rPr>
      </w:pPr>
      <w:r w:rsidRPr="003F3525">
        <w:rPr>
          <w:bCs w:val="0"/>
        </w:rPr>
        <w:t>Odpovědnost za škodu</w:t>
      </w:r>
    </w:p>
    <w:p w14:paraId="654935A9" w14:textId="77777777" w:rsidR="00E35CD9" w:rsidRPr="00E3781E" w:rsidRDefault="003F3525" w:rsidP="003F3525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35CD9" w:rsidRPr="00661664">
        <w:rPr>
          <w:b/>
          <w:sz w:val="22"/>
          <w:szCs w:val="22"/>
        </w:rPr>
        <w:t>.1</w:t>
      </w:r>
      <w:r w:rsidR="00E35CD9" w:rsidRPr="00661664">
        <w:rPr>
          <w:sz w:val="22"/>
          <w:szCs w:val="22"/>
        </w:rPr>
        <w:t xml:space="preserve"> </w:t>
      </w:r>
      <w:r w:rsidR="00E35CD9" w:rsidRPr="00661664">
        <w:rPr>
          <w:sz w:val="22"/>
          <w:szCs w:val="22"/>
        </w:rPr>
        <w:tab/>
      </w:r>
      <w:r w:rsidR="00E35CD9">
        <w:rPr>
          <w:sz w:val="22"/>
          <w:szCs w:val="22"/>
        </w:rPr>
        <w:t>Poskytova</w:t>
      </w:r>
      <w:r w:rsidR="00E35CD9" w:rsidRPr="00E3781E">
        <w:rPr>
          <w:sz w:val="22"/>
          <w:szCs w:val="22"/>
        </w:rPr>
        <w:t xml:space="preserve">tel odpovídá </w:t>
      </w:r>
      <w:r w:rsidR="00E35CD9">
        <w:rPr>
          <w:sz w:val="22"/>
          <w:szCs w:val="22"/>
        </w:rPr>
        <w:t xml:space="preserve">za </w:t>
      </w:r>
      <w:r w:rsidR="00E35CD9" w:rsidRPr="00E3781E">
        <w:rPr>
          <w:sz w:val="22"/>
          <w:szCs w:val="22"/>
        </w:rPr>
        <w:t>všechny škody, které vzniknou je</w:t>
      </w:r>
      <w:r w:rsidR="00E35CD9">
        <w:rPr>
          <w:sz w:val="22"/>
          <w:szCs w:val="22"/>
        </w:rPr>
        <w:t>ho činností v důsledku poskytování</w:t>
      </w:r>
      <w:r w:rsidR="00E35CD9" w:rsidRPr="00E3781E">
        <w:rPr>
          <w:sz w:val="22"/>
          <w:szCs w:val="22"/>
        </w:rPr>
        <w:t xml:space="preserve"> </w:t>
      </w:r>
      <w:r w:rsidR="00E35CD9">
        <w:rPr>
          <w:sz w:val="22"/>
          <w:szCs w:val="22"/>
        </w:rPr>
        <w:t>služby</w:t>
      </w:r>
      <w:r w:rsidR="00E35CD9" w:rsidRPr="00E3781E">
        <w:rPr>
          <w:sz w:val="22"/>
          <w:szCs w:val="22"/>
        </w:rPr>
        <w:t xml:space="preserve"> objednateli, případně třetím osobám, a je povinen vzniklé škody </w:t>
      </w:r>
      <w:r w:rsidR="00E35CD9">
        <w:rPr>
          <w:sz w:val="22"/>
          <w:szCs w:val="22"/>
        </w:rPr>
        <w:t>na</w:t>
      </w:r>
      <w:r w:rsidR="00E35CD9" w:rsidRPr="00E3781E">
        <w:rPr>
          <w:sz w:val="22"/>
          <w:szCs w:val="22"/>
        </w:rPr>
        <w:t>hradit nebo odstranit na své náklady.</w:t>
      </w:r>
    </w:p>
    <w:p w14:paraId="449C7341" w14:textId="77777777" w:rsidR="00B11F59" w:rsidRDefault="003F3525" w:rsidP="00174ED5">
      <w:pPr>
        <w:tabs>
          <w:tab w:val="num" w:pos="0"/>
        </w:tabs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E35CD9">
        <w:rPr>
          <w:b/>
          <w:sz w:val="22"/>
          <w:szCs w:val="22"/>
        </w:rPr>
        <w:t>.2</w:t>
      </w:r>
      <w:r w:rsidR="00E35CD9">
        <w:rPr>
          <w:sz w:val="22"/>
          <w:szCs w:val="22"/>
        </w:rPr>
        <w:tab/>
      </w:r>
      <w:r w:rsidR="000C7E1C">
        <w:rPr>
          <w:sz w:val="22"/>
          <w:szCs w:val="22"/>
        </w:rPr>
        <w:t>V případě zjištění neúplného či nekvalitního plnění smlouvy je poskytovatel povinen na vlastní náklady a bezodkladně po výzvě objednatele zjednat nápravu.</w:t>
      </w:r>
      <w:r w:rsidR="00E35CD9">
        <w:rPr>
          <w:sz w:val="22"/>
          <w:szCs w:val="22"/>
        </w:rPr>
        <w:tab/>
      </w:r>
    </w:p>
    <w:p w14:paraId="793B1CA8" w14:textId="22437710" w:rsidR="00E35CD9" w:rsidRPr="00CF658A" w:rsidRDefault="000C7E1C" w:rsidP="00086A59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6</w:t>
      </w:r>
      <w:r w:rsidR="00E35CD9">
        <w:rPr>
          <w:b/>
          <w:sz w:val="22"/>
          <w:szCs w:val="22"/>
        </w:rPr>
        <w:t>.</w:t>
      </w:r>
      <w:r w:rsidR="009C6047">
        <w:rPr>
          <w:b/>
          <w:sz w:val="22"/>
          <w:szCs w:val="22"/>
        </w:rPr>
        <w:t>3</w:t>
      </w:r>
      <w:r w:rsidR="00E35CD9">
        <w:rPr>
          <w:sz w:val="22"/>
          <w:szCs w:val="22"/>
        </w:rPr>
        <w:tab/>
      </w:r>
      <w:r w:rsidR="00E35CD9" w:rsidRPr="00CF658A">
        <w:rPr>
          <w:sz w:val="22"/>
          <w:szCs w:val="22"/>
        </w:rPr>
        <w:t>Každá jednotlivá poskytnutá služba dle této smlouvy má vady, jestliže neodpovídá výsledku určenému v této smlouvě a nesplňuje požadavky na služby dle této smlouvy</w:t>
      </w:r>
      <w:r w:rsidR="00E35CD9">
        <w:rPr>
          <w:sz w:val="22"/>
          <w:szCs w:val="22"/>
        </w:rPr>
        <w:t>.</w:t>
      </w:r>
    </w:p>
    <w:p w14:paraId="55FCCF7B" w14:textId="2BE9AEE2" w:rsidR="00E35CD9" w:rsidRPr="00661664" w:rsidRDefault="000C7E1C" w:rsidP="00723AA3">
      <w:pPr>
        <w:spacing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35CD9">
        <w:rPr>
          <w:b/>
          <w:sz w:val="22"/>
          <w:szCs w:val="22"/>
        </w:rPr>
        <w:t>.</w:t>
      </w:r>
      <w:r w:rsidR="009C6047">
        <w:rPr>
          <w:b/>
          <w:sz w:val="22"/>
          <w:szCs w:val="22"/>
        </w:rPr>
        <w:t>4</w:t>
      </w:r>
      <w:r w:rsidR="00E35CD9">
        <w:rPr>
          <w:sz w:val="22"/>
          <w:szCs w:val="22"/>
        </w:rPr>
        <w:tab/>
      </w:r>
      <w:r w:rsidR="00EC2A25">
        <w:rPr>
          <w:sz w:val="22"/>
          <w:szCs w:val="22"/>
        </w:rPr>
        <w:t>Objednatel není odpovědný</w:t>
      </w:r>
      <w:r w:rsidR="00B11F59" w:rsidRPr="00B11F59">
        <w:rPr>
          <w:sz w:val="22"/>
          <w:szCs w:val="22"/>
        </w:rPr>
        <w:t xml:space="preserve"> za škodu způsobenou na pracovišti pracovníkovi </w:t>
      </w:r>
      <w:r w:rsidR="00B11F59">
        <w:rPr>
          <w:sz w:val="22"/>
          <w:szCs w:val="22"/>
        </w:rPr>
        <w:t>poskytovatele</w:t>
      </w:r>
      <w:r w:rsidR="00B11F59" w:rsidRPr="00B11F59">
        <w:rPr>
          <w:sz w:val="22"/>
          <w:szCs w:val="22"/>
        </w:rPr>
        <w:t xml:space="preserve"> nebo třetí osobě, pokud tato škoda nebyla způsobena činem nebo opominutím objednatele nebo jeho pracovníka.</w:t>
      </w:r>
    </w:p>
    <w:p w14:paraId="3697D1D7" w14:textId="77777777" w:rsidR="00F2697D" w:rsidRDefault="00F2697D" w:rsidP="002075F4">
      <w:pPr>
        <w:pStyle w:val="Nadpis3"/>
        <w:spacing w:after="0"/>
      </w:pPr>
    </w:p>
    <w:p w14:paraId="5EB0753A" w14:textId="19784911" w:rsidR="00E35CD9" w:rsidRPr="00661664" w:rsidRDefault="00E35CD9" w:rsidP="002075F4">
      <w:pPr>
        <w:pStyle w:val="Nadpis3"/>
        <w:spacing w:after="0"/>
      </w:pPr>
      <w:r w:rsidRPr="00661664">
        <w:t xml:space="preserve">Článek </w:t>
      </w:r>
      <w:r w:rsidR="002075F4">
        <w:t>7</w:t>
      </w:r>
    </w:p>
    <w:p w14:paraId="328E2037" w14:textId="77777777" w:rsidR="00E35CD9" w:rsidRPr="002075F4" w:rsidRDefault="00E35CD9" w:rsidP="002075F4">
      <w:pPr>
        <w:pStyle w:val="Nadpis3"/>
        <w:rPr>
          <w:bCs w:val="0"/>
        </w:rPr>
      </w:pPr>
      <w:r w:rsidRPr="002075F4">
        <w:rPr>
          <w:bCs w:val="0"/>
        </w:rPr>
        <w:t>Smluvní pokuty</w:t>
      </w:r>
    </w:p>
    <w:p w14:paraId="12880430" w14:textId="5294FEDD" w:rsidR="00E35CD9" w:rsidRPr="00AC1ED9" w:rsidRDefault="002075F4" w:rsidP="00AC1ED9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bCs/>
          <w:sz w:val="22"/>
          <w:szCs w:val="22"/>
        </w:rPr>
      </w:pPr>
      <w:r w:rsidRPr="002075F4">
        <w:rPr>
          <w:rFonts w:ascii="Calibri" w:hAnsi="Calibri" w:cs="Calibri"/>
          <w:b/>
          <w:sz w:val="22"/>
          <w:szCs w:val="22"/>
        </w:rPr>
        <w:t>7</w:t>
      </w:r>
      <w:r w:rsidR="00E35CD9" w:rsidRPr="002075F4">
        <w:rPr>
          <w:rFonts w:ascii="Calibri" w:hAnsi="Calibri" w:cs="Calibri"/>
          <w:b/>
          <w:sz w:val="22"/>
          <w:szCs w:val="22"/>
        </w:rPr>
        <w:t>.1</w:t>
      </w:r>
      <w:r w:rsidR="00E35CD9" w:rsidRPr="002075F4">
        <w:rPr>
          <w:rFonts w:ascii="Calibri" w:hAnsi="Calibri" w:cs="Calibri"/>
          <w:sz w:val="22"/>
          <w:szCs w:val="22"/>
        </w:rPr>
        <w:t xml:space="preserve"> </w:t>
      </w:r>
      <w:r w:rsidR="00E35CD9" w:rsidRPr="002075F4">
        <w:rPr>
          <w:rFonts w:ascii="Calibri" w:hAnsi="Calibri" w:cs="Calibri"/>
          <w:bCs/>
          <w:sz w:val="22"/>
          <w:szCs w:val="22"/>
        </w:rPr>
        <w:tab/>
      </w:r>
      <w:r w:rsidR="007D4A5B">
        <w:rPr>
          <w:rFonts w:ascii="Calibri" w:hAnsi="Calibri" w:cs="Calibri"/>
          <w:bCs/>
          <w:sz w:val="22"/>
          <w:szCs w:val="22"/>
        </w:rPr>
        <w:t xml:space="preserve">V případě, že poskytovatel </w:t>
      </w:r>
      <w:r w:rsidR="00630836">
        <w:rPr>
          <w:rFonts w:ascii="Calibri" w:hAnsi="Calibri" w:cs="Calibri"/>
          <w:bCs/>
          <w:sz w:val="22"/>
          <w:szCs w:val="22"/>
        </w:rPr>
        <w:t xml:space="preserve">nepřijme na skládku odpad </w:t>
      </w:r>
      <w:r w:rsidR="00F95ED9">
        <w:rPr>
          <w:rFonts w:ascii="Calibri" w:hAnsi="Calibri" w:cs="Calibri"/>
          <w:bCs/>
          <w:sz w:val="22"/>
          <w:szCs w:val="22"/>
        </w:rPr>
        <w:t>kat. č. 200301 a 200307 bez závažného a s objednatelem předem projednaného důvodu</w:t>
      </w:r>
      <w:r w:rsidR="0025272D">
        <w:rPr>
          <w:rFonts w:ascii="Calibri" w:hAnsi="Calibri" w:cs="Calibri"/>
          <w:bCs/>
          <w:sz w:val="22"/>
          <w:szCs w:val="22"/>
        </w:rPr>
        <w:t>,</w:t>
      </w:r>
      <w:r w:rsidR="00F95ED9">
        <w:rPr>
          <w:rFonts w:ascii="Calibri" w:hAnsi="Calibri" w:cs="Calibri"/>
          <w:bCs/>
          <w:sz w:val="22"/>
          <w:szCs w:val="22"/>
        </w:rPr>
        <w:t xml:space="preserve"> </w:t>
      </w:r>
      <w:r w:rsidR="00630836">
        <w:rPr>
          <w:rFonts w:ascii="Calibri" w:hAnsi="Calibri" w:cs="Calibri"/>
          <w:bCs/>
          <w:sz w:val="22"/>
          <w:szCs w:val="22"/>
        </w:rPr>
        <w:t xml:space="preserve">je povinen zaplatit smluvní pokutu ve výši </w:t>
      </w:r>
      <w:r w:rsidR="009C6047">
        <w:rPr>
          <w:rFonts w:ascii="Calibri" w:hAnsi="Calibri" w:cs="Calibri"/>
          <w:bCs/>
          <w:sz w:val="22"/>
          <w:szCs w:val="22"/>
        </w:rPr>
        <w:t>10.000, -</w:t>
      </w:r>
      <w:r w:rsidR="00630836">
        <w:rPr>
          <w:rFonts w:ascii="Calibri" w:hAnsi="Calibri" w:cs="Calibri"/>
          <w:bCs/>
          <w:sz w:val="22"/>
          <w:szCs w:val="22"/>
        </w:rPr>
        <w:t xml:space="preserve"> Kč za každé takové porušení</w:t>
      </w:r>
      <w:r w:rsidR="00843F87">
        <w:rPr>
          <w:rFonts w:ascii="Calibri" w:hAnsi="Calibri" w:cs="Calibri"/>
          <w:sz w:val="22"/>
          <w:szCs w:val="22"/>
        </w:rPr>
        <w:t>.</w:t>
      </w:r>
      <w:r w:rsidR="009C6047">
        <w:rPr>
          <w:rFonts w:ascii="Calibri" w:hAnsi="Calibri" w:cs="Calibri"/>
          <w:sz w:val="22"/>
          <w:szCs w:val="22"/>
        </w:rPr>
        <w:t xml:space="preserve"> Současně je poskytovatel povinen v takovém případě zajistit pro objednatele náhradní plnění, tj. </w:t>
      </w:r>
      <w:r w:rsidR="00C2520E">
        <w:rPr>
          <w:rFonts w:ascii="Calibri" w:hAnsi="Calibri" w:cs="Calibri"/>
          <w:sz w:val="22"/>
          <w:szCs w:val="22"/>
        </w:rPr>
        <w:t>zajištění jiného místa skládky, kde objednatel má možnost odpad uložit.</w:t>
      </w:r>
    </w:p>
    <w:p w14:paraId="5AFAC3EB" w14:textId="76A7847C" w:rsidR="00E35CD9" w:rsidRPr="001B07A3" w:rsidRDefault="001B07A3" w:rsidP="00086A59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E35CD9" w:rsidRPr="001B07A3">
        <w:rPr>
          <w:rFonts w:ascii="Calibri" w:hAnsi="Calibri" w:cs="Calibri"/>
          <w:b/>
          <w:sz w:val="22"/>
          <w:szCs w:val="22"/>
        </w:rPr>
        <w:t>.</w:t>
      </w:r>
      <w:r w:rsidR="00C2520E">
        <w:rPr>
          <w:rFonts w:ascii="Calibri" w:hAnsi="Calibri" w:cs="Calibri"/>
          <w:b/>
          <w:sz w:val="22"/>
          <w:szCs w:val="22"/>
        </w:rPr>
        <w:t>2</w:t>
      </w:r>
      <w:r w:rsidR="00E35CD9" w:rsidRPr="001B07A3">
        <w:rPr>
          <w:rFonts w:ascii="Calibri" w:hAnsi="Calibri" w:cs="Calibri"/>
          <w:sz w:val="22"/>
          <w:szCs w:val="22"/>
        </w:rPr>
        <w:tab/>
      </w:r>
      <w:r w:rsidR="00E35CD9" w:rsidRPr="001B07A3">
        <w:rPr>
          <w:rFonts w:ascii="Calibri" w:hAnsi="Calibri" w:cs="Calibri"/>
          <w:sz w:val="22"/>
          <w:szCs w:val="22"/>
        </w:rPr>
        <w:tab/>
        <w:t xml:space="preserve">V případě prodlení objednatele s úhradou splatné faktury </w:t>
      </w:r>
      <w:r w:rsidR="00312E30">
        <w:rPr>
          <w:rFonts w:ascii="Calibri" w:hAnsi="Calibri" w:cs="Calibri"/>
          <w:sz w:val="22"/>
          <w:szCs w:val="22"/>
        </w:rPr>
        <w:t xml:space="preserve">je poskytovatel oprávněn požadovat smluvní pokutu ve výši 0,5 % z celkové </w:t>
      </w:r>
      <w:r w:rsidR="00843F87">
        <w:rPr>
          <w:rFonts w:ascii="Calibri" w:hAnsi="Calibri" w:cs="Calibri"/>
          <w:sz w:val="22"/>
          <w:szCs w:val="22"/>
        </w:rPr>
        <w:t xml:space="preserve">ceny </w:t>
      </w:r>
      <w:r w:rsidR="00312E30">
        <w:rPr>
          <w:rFonts w:ascii="Calibri" w:hAnsi="Calibri" w:cs="Calibri"/>
          <w:sz w:val="22"/>
          <w:szCs w:val="22"/>
        </w:rPr>
        <w:t>za každý i započatý den prodlení.</w:t>
      </w:r>
    </w:p>
    <w:p w14:paraId="2C63EBDC" w14:textId="76DEF70C" w:rsidR="00E35CD9" w:rsidRPr="001B07A3" w:rsidRDefault="001B07A3" w:rsidP="00312E30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E35CD9" w:rsidRPr="001B07A3">
        <w:rPr>
          <w:rFonts w:ascii="Calibri" w:hAnsi="Calibri" w:cs="Calibri"/>
          <w:b/>
          <w:sz w:val="22"/>
          <w:szCs w:val="22"/>
        </w:rPr>
        <w:t>.</w:t>
      </w:r>
      <w:r w:rsidR="00C2520E">
        <w:rPr>
          <w:rFonts w:ascii="Calibri" w:hAnsi="Calibri" w:cs="Calibri"/>
          <w:b/>
          <w:sz w:val="22"/>
          <w:szCs w:val="22"/>
        </w:rPr>
        <w:t>3</w:t>
      </w:r>
      <w:r w:rsidR="00E35CD9" w:rsidRPr="001B07A3">
        <w:rPr>
          <w:rFonts w:ascii="Calibri" w:hAnsi="Calibri" w:cs="Calibri"/>
          <w:sz w:val="22"/>
          <w:szCs w:val="22"/>
        </w:rPr>
        <w:tab/>
      </w:r>
      <w:r w:rsidR="00E35CD9" w:rsidRPr="001B07A3">
        <w:rPr>
          <w:rFonts w:ascii="Calibri" w:hAnsi="Calibri" w:cs="Calibri"/>
          <w:sz w:val="22"/>
          <w:szCs w:val="22"/>
        </w:rPr>
        <w:tab/>
        <w:t>Smluvní pokuty uhradí povinná strana straně oprávněné na základě faktury vystavené oprávněnou stranou. Splatnost si smluvní strany sjednávají do 30 dnů po jejím doručení povinné straně. Právo uplatňovat a vymáhat smluvní pokuty vzniká prvním dnem následujícím po marném uplynutí lhůty.</w:t>
      </w:r>
    </w:p>
    <w:p w14:paraId="105C1CAF" w14:textId="5A6C658C" w:rsidR="00E35CD9" w:rsidRPr="001B07A3" w:rsidRDefault="001B07A3" w:rsidP="00086A59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E35CD9" w:rsidRPr="001B07A3">
        <w:rPr>
          <w:rFonts w:ascii="Calibri" w:hAnsi="Calibri" w:cs="Calibri"/>
          <w:b/>
          <w:sz w:val="22"/>
          <w:szCs w:val="22"/>
        </w:rPr>
        <w:t>.</w:t>
      </w:r>
      <w:r w:rsidR="00C2520E">
        <w:rPr>
          <w:rFonts w:ascii="Calibri" w:hAnsi="Calibri" w:cs="Calibri"/>
          <w:b/>
          <w:sz w:val="22"/>
          <w:szCs w:val="22"/>
        </w:rPr>
        <w:t>4</w:t>
      </w:r>
      <w:r w:rsidR="00E35CD9" w:rsidRPr="001B07A3">
        <w:rPr>
          <w:rFonts w:ascii="Calibri" w:hAnsi="Calibri" w:cs="Calibri"/>
          <w:sz w:val="22"/>
          <w:szCs w:val="22"/>
        </w:rPr>
        <w:tab/>
        <w:t>Smluvní pokuty podle této smlouvy si smluvní strany sjednávají jako ujednání na samotné smlouvě nezávislá pro případ, že jejich smluvní vztah z nějakého důvodu zanikne před řádným dokončením poskytování služeb.</w:t>
      </w:r>
    </w:p>
    <w:p w14:paraId="38C51D2C" w14:textId="77777777" w:rsidR="00E35CD9" w:rsidRDefault="00E35CD9" w:rsidP="00E35CD9">
      <w:pPr>
        <w:pStyle w:val="Bezmezer"/>
        <w:jc w:val="center"/>
      </w:pPr>
    </w:p>
    <w:p w14:paraId="7CFCF247" w14:textId="77777777" w:rsidR="00E35CD9" w:rsidRPr="00661664" w:rsidRDefault="00E35CD9" w:rsidP="00E35CD9">
      <w:pPr>
        <w:pStyle w:val="Bezmezer"/>
        <w:jc w:val="center"/>
      </w:pPr>
      <w:bookmarkStart w:id="0" w:name="_Hlk77586664"/>
    </w:p>
    <w:p w14:paraId="0EE79112" w14:textId="77777777" w:rsidR="00E35CD9" w:rsidRPr="001B07A3" w:rsidRDefault="00E35CD9" w:rsidP="00E35CD9">
      <w:pPr>
        <w:pStyle w:val="Bezmezer"/>
        <w:jc w:val="center"/>
        <w:rPr>
          <w:b/>
          <w:bCs/>
          <w:sz w:val="22"/>
          <w:szCs w:val="22"/>
        </w:rPr>
      </w:pPr>
      <w:r w:rsidRPr="001B07A3">
        <w:rPr>
          <w:b/>
          <w:bCs/>
          <w:sz w:val="22"/>
          <w:szCs w:val="22"/>
        </w:rPr>
        <w:t xml:space="preserve">Článek </w:t>
      </w:r>
      <w:r w:rsidR="001B07A3" w:rsidRPr="001B07A3">
        <w:rPr>
          <w:b/>
          <w:bCs/>
          <w:sz w:val="22"/>
          <w:szCs w:val="22"/>
        </w:rPr>
        <w:t>8</w:t>
      </w:r>
    </w:p>
    <w:p w14:paraId="64B51C01" w14:textId="79BE208C" w:rsidR="00E35CD9" w:rsidRPr="00E35CD9" w:rsidRDefault="00E35CD9" w:rsidP="004830CF">
      <w:pPr>
        <w:pStyle w:val="Bezmezer"/>
        <w:spacing w:after="240"/>
        <w:jc w:val="center"/>
        <w:rPr>
          <w:b/>
          <w:sz w:val="22"/>
          <w:szCs w:val="22"/>
        </w:rPr>
      </w:pPr>
      <w:r w:rsidRPr="001B07A3">
        <w:rPr>
          <w:b/>
          <w:sz w:val="22"/>
          <w:szCs w:val="22"/>
        </w:rPr>
        <w:t>Ochrana důvěrných informac</w:t>
      </w:r>
      <w:r w:rsidR="009836F7">
        <w:rPr>
          <w:b/>
          <w:sz w:val="22"/>
          <w:szCs w:val="22"/>
        </w:rPr>
        <w:t>í</w:t>
      </w:r>
    </w:p>
    <w:p w14:paraId="2CA35303" w14:textId="182D5D27" w:rsidR="001B07A3" w:rsidRDefault="00E35CD9" w:rsidP="004152C8">
      <w:pPr>
        <w:pStyle w:val="Odstavecseseznamem"/>
        <w:numPr>
          <w:ilvl w:val="1"/>
          <w:numId w:val="23"/>
        </w:numPr>
        <w:ind w:hanging="644"/>
        <w:contextualSpacing/>
        <w:rPr>
          <w:rFonts w:ascii="Calibri" w:eastAsia="Times New Roman" w:hAnsi="Calibri" w:cs="Calibri"/>
          <w:sz w:val="22"/>
          <w:szCs w:val="22"/>
        </w:rPr>
      </w:pPr>
      <w:r w:rsidRPr="001B07A3">
        <w:rPr>
          <w:rFonts w:ascii="Calibri" w:eastAsia="Times New Roman" w:hAnsi="Calibri" w:cs="Calibri"/>
          <w:sz w:val="22"/>
          <w:szCs w:val="22"/>
        </w:rPr>
        <w:t>Poskytovatel ani jeho zaměstnanci nesmí bez vědomí a prokazatelného souhlasu objednatele pořizovat žádné kopie dat, k nimž získají přístup na základě plnění předmětu smlouvy. Povinnost poskytovat informace podle zákona č. 106/1999 Sb., o svobodném přístupu k informacím, v platném znění, není tímto ustanovením dotčena.</w:t>
      </w:r>
    </w:p>
    <w:p w14:paraId="7523E24E" w14:textId="534EF46C" w:rsidR="00E35CD9" w:rsidRPr="001B07A3" w:rsidRDefault="009836F7" w:rsidP="00723AA3">
      <w:pPr>
        <w:spacing w:after="0" w:line="240" w:lineRule="auto"/>
        <w:ind w:left="646" w:hanging="646"/>
        <w:jc w:val="both"/>
        <w:rPr>
          <w:rFonts w:eastAsia="Times New Roman"/>
        </w:rPr>
      </w:pPr>
      <w:r w:rsidRPr="009836F7">
        <w:rPr>
          <w:rFonts w:eastAsia="Times New Roman"/>
          <w:b/>
          <w:bCs/>
        </w:rPr>
        <w:t>8.</w:t>
      </w:r>
      <w:r w:rsidR="00C2520E">
        <w:rPr>
          <w:rFonts w:eastAsia="Times New Roman"/>
          <w:b/>
          <w:bCs/>
        </w:rPr>
        <w:t>2</w:t>
      </w:r>
      <w:r>
        <w:rPr>
          <w:rFonts w:eastAsia="Times New Roman"/>
        </w:rPr>
        <w:tab/>
      </w:r>
      <w:r w:rsidR="00E35CD9" w:rsidRPr="009836F7">
        <w:rPr>
          <w:rFonts w:eastAsia="Times New Roman"/>
          <w:sz w:val="22"/>
          <w:szCs w:val="22"/>
        </w:rPr>
        <w:t>Poskytovatel je</w:t>
      </w:r>
      <w:r w:rsidR="00843F87" w:rsidRPr="009836F7">
        <w:rPr>
          <w:rFonts w:eastAsia="Times New Roman"/>
          <w:sz w:val="22"/>
          <w:szCs w:val="22"/>
        </w:rPr>
        <w:t xml:space="preserve"> povinen dodržet veškeré povinnosti, které plynou z</w:t>
      </w:r>
      <w:r w:rsidR="00C2520E">
        <w:rPr>
          <w:rFonts w:eastAsia="Times New Roman"/>
          <w:sz w:val="22"/>
          <w:szCs w:val="22"/>
        </w:rPr>
        <w:t> </w:t>
      </w:r>
      <w:r w:rsidR="00843F87" w:rsidRPr="009836F7">
        <w:rPr>
          <w:rFonts w:eastAsia="Times New Roman"/>
          <w:sz w:val="22"/>
          <w:szCs w:val="22"/>
        </w:rPr>
        <w:t>přímo použitelného předpisu Evropské unie – Nařízení Evropského parlamentu a Rady (EU) 2016/679 ze dne 27. dubna 2016 o ochraně fyzických osob v</w:t>
      </w:r>
      <w:r w:rsidR="00C2520E">
        <w:rPr>
          <w:rFonts w:eastAsia="Times New Roman"/>
          <w:sz w:val="22"/>
          <w:szCs w:val="22"/>
        </w:rPr>
        <w:t> </w:t>
      </w:r>
      <w:r w:rsidR="00843F87" w:rsidRPr="009836F7">
        <w:rPr>
          <w:rFonts w:eastAsia="Times New Roman"/>
          <w:sz w:val="22"/>
          <w:szCs w:val="22"/>
        </w:rPr>
        <w:t>souvislosti se zpracováním osobních údajů a o volném pohybu těchto údajů a o zrušení směrnice 95/46/ES (obecné nařízení o ochraně osobních údajů), obecně nazývaného GDPR</w:t>
      </w:r>
    </w:p>
    <w:p w14:paraId="3A6B0C56" w14:textId="03839E89" w:rsidR="00E35CD9" w:rsidRPr="00C2520E" w:rsidRDefault="00C2520E" w:rsidP="00C2520E">
      <w:pPr>
        <w:tabs>
          <w:tab w:val="num" w:pos="0"/>
        </w:tabs>
        <w:ind w:left="646" w:hanging="646"/>
        <w:contextualSpacing/>
        <w:rPr>
          <w:rFonts w:eastAsia="Times New Roman"/>
          <w:sz w:val="22"/>
          <w:szCs w:val="22"/>
        </w:rPr>
      </w:pPr>
      <w:r w:rsidRPr="00C2520E">
        <w:rPr>
          <w:rFonts w:eastAsia="Times New Roman"/>
          <w:b/>
          <w:bCs/>
          <w:sz w:val="22"/>
          <w:szCs w:val="22"/>
        </w:rPr>
        <w:t>8.3</w:t>
      </w:r>
      <w:r>
        <w:rPr>
          <w:rFonts w:eastAsia="Times New Roman"/>
          <w:b/>
          <w:bCs/>
        </w:rPr>
        <w:tab/>
      </w:r>
      <w:r w:rsidR="00E35CD9" w:rsidRPr="00C2520E">
        <w:rPr>
          <w:rFonts w:eastAsia="Times New Roman"/>
          <w:sz w:val="22"/>
          <w:szCs w:val="22"/>
        </w:rPr>
        <w:t>Poskytovatel seznámí se zněním smlouvy všechny své zaměstnance, kteří získají nebo mohou získat přístup k informacím objednatele.</w:t>
      </w:r>
      <w:bookmarkEnd w:id="0"/>
    </w:p>
    <w:p w14:paraId="36F43353" w14:textId="77777777" w:rsidR="00723AA3" w:rsidRPr="00661664" w:rsidRDefault="00723AA3" w:rsidP="00E35CD9">
      <w:pPr>
        <w:jc w:val="both"/>
        <w:rPr>
          <w:sz w:val="22"/>
          <w:szCs w:val="22"/>
        </w:rPr>
      </w:pPr>
    </w:p>
    <w:p w14:paraId="37C512B7" w14:textId="77777777" w:rsidR="00E35CD9" w:rsidRPr="00661664" w:rsidRDefault="00E35CD9" w:rsidP="00D325C7">
      <w:pPr>
        <w:pStyle w:val="Nadpis3"/>
        <w:spacing w:after="0"/>
      </w:pPr>
      <w:r>
        <w:t xml:space="preserve">Článek </w:t>
      </w:r>
      <w:r w:rsidR="00D325C7">
        <w:t>9</w:t>
      </w:r>
    </w:p>
    <w:p w14:paraId="1E6BB74C" w14:textId="77777777" w:rsidR="00E35CD9" w:rsidRPr="00661664" w:rsidRDefault="00E35CD9" w:rsidP="00D325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Zánik závazků</w:t>
      </w:r>
    </w:p>
    <w:p w14:paraId="256396A8" w14:textId="77777777" w:rsidR="00E35CD9" w:rsidRPr="00D325C7" w:rsidRDefault="00D325C7" w:rsidP="00723AA3">
      <w:pPr>
        <w:pStyle w:val="Zkladntext"/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E35CD9" w:rsidRPr="00D325C7">
        <w:rPr>
          <w:rFonts w:ascii="Calibri" w:hAnsi="Calibri" w:cs="Calibri"/>
          <w:b/>
          <w:sz w:val="22"/>
          <w:szCs w:val="22"/>
        </w:rPr>
        <w:t>.1</w:t>
      </w:r>
      <w:r w:rsidR="00E35CD9" w:rsidRPr="00D325C7">
        <w:rPr>
          <w:rFonts w:ascii="Calibri" w:hAnsi="Calibri" w:cs="Calibri"/>
          <w:sz w:val="22"/>
          <w:szCs w:val="22"/>
        </w:rPr>
        <w:t xml:space="preserve"> </w:t>
      </w:r>
      <w:r w:rsidR="00E35CD9" w:rsidRPr="00D325C7">
        <w:rPr>
          <w:rFonts w:ascii="Calibri" w:hAnsi="Calibri" w:cs="Calibri"/>
          <w:sz w:val="22"/>
          <w:szCs w:val="22"/>
        </w:rPr>
        <w:tab/>
        <w:t>Smluvní strany se dohodly, že smluvní vztah zaniká:</w:t>
      </w:r>
    </w:p>
    <w:p w14:paraId="78977FC6" w14:textId="77777777" w:rsidR="00E35CD9" w:rsidRPr="00D325C7" w:rsidRDefault="00E35CD9" w:rsidP="00723AA3">
      <w:pPr>
        <w:pStyle w:val="Zkladntex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sz w:val="22"/>
          <w:szCs w:val="22"/>
        </w:rPr>
        <w:t>splněním závazků řádně a včas;</w:t>
      </w:r>
    </w:p>
    <w:p w14:paraId="670DB97A" w14:textId="77777777" w:rsidR="00E35CD9" w:rsidRPr="00D325C7" w:rsidRDefault="00E35CD9" w:rsidP="00723AA3">
      <w:pPr>
        <w:pStyle w:val="Zkladntex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sz w:val="22"/>
          <w:szCs w:val="22"/>
        </w:rPr>
        <w:t>dohodou smluvních stran při vzájemném vyrovnání účelně vynaložených a prokazatelně doložených nákladů;</w:t>
      </w:r>
    </w:p>
    <w:p w14:paraId="1491628D" w14:textId="77777777" w:rsidR="007C2A4E" w:rsidRPr="007C2A4E" w:rsidRDefault="00E35CD9" w:rsidP="00723AA3">
      <w:pPr>
        <w:pStyle w:val="Zkladntex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sz w:val="22"/>
          <w:szCs w:val="22"/>
        </w:rPr>
        <w:t>jednostranným písemným odstoupením od této smlouvy pro její podstatné porušení některou ze smluvních stran;</w:t>
      </w:r>
    </w:p>
    <w:p w14:paraId="287E7DE9" w14:textId="36C57EDC" w:rsidR="00E35CD9" w:rsidRPr="00D325C7" w:rsidRDefault="00E35CD9" w:rsidP="00723AA3">
      <w:pPr>
        <w:pStyle w:val="Zkladntex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sz w:val="22"/>
          <w:szCs w:val="22"/>
        </w:rPr>
        <w:lastRenderedPageBreak/>
        <w:t xml:space="preserve">výpovědí </w:t>
      </w:r>
      <w:r w:rsidR="007C2A4E">
        <w:rPr>
          <w:rFonts w:ascii="Calibri" w:hAnsi="Calibri" w:cs="Calibri"/>
          <w:sz w:val="22"/>
          <w:szCs w:val="22"/>
        </w:rPr>
        <w:t xml:space="preserve">některou ze smluvních stran </w:t>
      </w:r>
      <w:r w:rsidRPr="00D325C7">
        <w:rPr>
          <w:rFonts w:ascii="Calibri" w:hAnsi="Calibri" w:cs="Calibri"/>
          <w:sz w:val="22"/>
          <w:szCs w:val="22"/>
        </w:rPr>
        <w:t xml:space="preserve">bez </w:t>
      </w:r>
      <w:r w:rsidR="007C2A4E">
        <w:rPr>
          <w:rFonts w:ascii="Calibri" w:hAnsi="Calibri" w:cs="Calibri"/>
          <w:sz w:val="22"/>
          <w:szCs w:val="22"/>
        </w:rPr>
        <w:t>udání</w:t>
      </w:r>
      <w:r w:rsidRPr="00D325C7">
        <w:rPr>
          <w:rFonts w:ascii="Calibri" w:hAnsi="Calibri" w:cs="Calibri"/>
          <w:sz w:val="22"/>
          <w:szCs w:val="22"/>
        </w:rPr>
        <w:t xml:space="preserve"> důvodu</w:t>
      </w:r>
      <w:r w:rsidR="007C2A4E">
        <w:rPr>
          <w:rFonts w:ascii="Calibri" w:hAnsi="Calibri" w:cs="Calibri"/>
          <w:sz w:val="22"/>
          <w:szCs w:val="22"/>
        </w:rPr>
        <w:t xml:space="preserve">, přičemž výpovědní lhůta je </w:t>
      </w:r>
      <w:r w:rsidR="00C21906">
        <w:rPr>
          <w:rFonts w:ascii="Calibri" w:hAnsi="Calibri" w:cs="Calibri"/>
          <w:sz w:val="22"/>
          <w:szCs w:val="22"/>
        </w:rPr>
        <w:t>6</w:t>
      </w:r>
      <w:r w:rsidR="00C21906" w:rsidRPr="00D325C7">
        <w:rPr>
          <w:rFonts w:ascii="Calibri" w:hAnsi="Calibri" w:cs="Calibri"/>
          <w:sz w:val="22"/>
          <w:szCs w:val="22"/>
        </w:rPr>
        <w:t xml:space="preserve"> měsí</w:t>
      </w:r>
      <w:r w:rsidR="00C21906">
        <w:rPr>
          <w:rFonts w:ascii="Calibri" w:hAnsi="Calibri" w:cs="Calibri"/>
          <w:sz w:val="22"/>
          <w:szCs w:val="22"/>
        </w:rPr>
        <w:t xml:space="preserve">ců </w:t>
      </w:r>
      <w:r w:rsidR="007C2A4E">
        <w:rPr>
          <w:rFonts w:ascii="Calibri" w:hAnsi="Calibri" w:cs="Calibri"/>
          <w:sz w:val="22"/>
          <w:szCs w:val="22"/>
        </w:rPr>
        <w:t xml:space="preserve">a </w:t>
      </w:r>
      <w:r w:rsidRPr="00D325C7">
        <w:rPr>
          <w:rFonts w:ascii="Calibri" w:hAnsi="Calibri" w:cs="Calibri"/>
          <w:sz w:val="22"/>
          <w:szCs w:val="22"/>
        </w:rPr>
        <w:t>začíná běžet prvním dnem kalendářního měsíce následujícího po doručení výpovědi a končí uplynutím posledního dne příslušného kalendářního měsíce.</w:t>
      </w:r>
    </w:p>
    <w:p w14:paraId="17B12073" w14:textId="77777777" w:rsidR="00E35CD9" w:rsidRPr="00D325C7" w:rsidRDefault="00D325C7" w:rsidP="00723AA3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E35CD9" w:rsidRPr="00D325C7">
        <w:rPr>
          <w:rFonts w:ascii="Calibri" w:hAnsi="Calibri" w:cs="Calibri"/>
          <w:b/>
          <w:sz w:val="22"/>
          <w:szCs w:val="22"/>
        </w:rPr>
        <w:t>.2</w:t>
      </w:r>
      <w:r w:rsidR="00E35CD9" w:rsidRPr="00D325C7">
        <w:rPr>
          <w:rFonts w:ascii="Calibri" w:hAnsi="Calibri" w:cs="Calibri"/>
          <w:sz w:val="22"/>
          <w:szCs w:val="22"/>
        </w:rPr>
        <w:tab/>
      </w:r>
      <w:r w:rsidR="00E35CD9" w:rsidRPr="00D325C7">
        <w:rPr>
          <w:rFonts w:ascii="Calibri" w:hAnsi="Calibri" w:cs="Calibri"/>
          <w:sz w:val="22"/>
          <w:szCs w:val="22"/>
        </w:rPr>
        <w:tab/>
        <w:t xml:space="preserve">Smluvní strany se dohodly, že podstatným porušením této smlouvy ve smyslu § </w:t>
      </w:r>
      <w:smartTag w:uri="urn:schemas-microsoft-com:office:smarttags" w:element="metricconverter">
        <w:smartTagPr>
          <w:attr w:name="ProductID" w:val="1977 OZ"/>
        </w:smartTagPr>
        <w:r w:rsidR="00E35CD9" w:rsidRPr="00D325C7">
          <w:rPr>
            <w:rFonts w:ascii="Calibri" w:hAnsi="Calibri" w:cs="Calibri"/>
            <w:sz w:val="22"/>
            <w:szCs w:val="22"/>
          </w:rPr>
          <w:t>1977 OZ</w:t>
        </w:r>
      </w:smartTag>
      <w:r w:rsidR="00E35CD9" w:rsidRPr="00D325C7">
        <w:rPr>
          <w:rFonts w:ascii="Calibri" w:hAnsi="Calibri" w:cs="Calibri"/>
          <w:sz w:val="22"/>
          <w:szCs w:val="22"/>
        </w:rPr>
        <w:t xml:space="preserve"> se rozumí:</w:t>
      </w:r>
    </w:p>
    <w:p w14:paraId="4D74FE3A" w14:textId="30C057F1" w:rsidR="00E35CD9" w:rsidRPr="00F2697D" w:rsidRDefault="004830CF" w:rsidP="00F2697D">
      <w:pPr>
        <w:pStyle w:val="Zkladntext"/>
        <w:numPr>
          <w:ilvl w:val="0"/>
          <w:numId w:val="25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325C7" w:rsidRPr="004830CF">
        <w:rPr>
          <w:rFonts w:ascii="Calibri" w:hAnsi="Calibri" w:cs="Calibri"/>
          <w:sz w:val="22"/>
          <w:szCs w:val="22"/>
        </w:rPr>
        <w:t xml:space="preserve">orušení předpisů </w:t>
      </w:r>
      <w:r w:rsidR="00CA3EFA">
        <w:rPr>
          <w:rFonts w:ascii="Calibri" w:hAnsi="Calibri" w:cs="Calibri"/>
          <w:sz w:val="22"/>
          <w:szCs w:val="22"/>
        </w:rPr>
        <w:t>poskytovatelem</w:t>
      </w:r>
      <w:r w:rsidR="00D325C7" w:rsidRPr="004830CF">
        <w:rPr>
          <w:rFonts w:ascii="Calibri" w:hAnsi="Calibri" w:cs="Calibri"/>
          <w:sz w:val="22"/>
          <w:szCs w:val="22"/>
        </w:rPr>
        <w:t xml:space="preserve"> vztahujících se k nakládání s odpady.</w:t>
      </w:r>
      <w:r w:rsidR="00E35CD9" w:rsidRPr="00312E30">
        <w:rPr>
          <w:rFonts w:ascii="Calibri" w:hAnsi="Calibri" w:cs="Calibri"/>
          <w:sz w:val="22"/>
          <w:szCs w:val="22"/>
        </w:rPr>
        <w:t xml:space="preserve"> </w:t>
      </w:r>
    </w:p>
    <w:p w14:paraId="20B9282E" w14:textId="77777777" w:rsidR="007E5DFE" w:rsidRPr="00661664" w:rsidRDefault="007E5DFE" w:rsidP="00E35CD9">
      <w:pPr>
        <w:ind w:left="705" w:hanging="705"/>
        <w:jc w:val="both"/>
        <w:rPr>
          <w:b/>
          <w:bCs/>
          <w:sz w:val="22"/>
          <w:szCs w:val="22"/>
        </w:rPr>
      </w:pPr>
    </w:p>
    <w:p w14:paraId="1C49E345" w14:textId="77777777" w:rsidR="00E35CD9" w:rsidRPr="00661664" w:rsidRDefault="00E35CD9" w:rsidP="00D325C7">
      <w:pPr>
        <w:pStyle w:val="Nadpis3"/>
        <w:spacing w:after="0"/>
      </w:pPr>
      <w:r>
        <w:t>Článek 1</w:t>
      </w:r>
      <w:r w:rsidR="00D325C7">
        <w:t>0</w:t>
      </w:r>
    </w:p>
    <w:p w14:paraId="59A08CA1" w14:textId="77777777" w:rsidR="00E35CD9" w:rsidRPr="00661664" w:rsidRDefault="00E35CD9" w:rsidP="00D325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ujednání</w:t>
      </w:r>
    </w:p>
    <w:p w14:paraId="7F3FF006" w14:textId="77777777" w:rsidR="00E35CD9" w:rsidRPr="0078787C" w:rsidRDefault="00E35CD9" w:rsidP="00723AA3">
      <w:pPr>
        <w:spacing w:after="0" w:line="240" w:lineRule="auto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1</w:t>
      </w:r>
      <w:r w:rsidR="00D325C7">
        <w:rPr>
          <w:b/>
          <w:sz w:val="22"/>
          <w:szCs w:val="22"/>
        </w:rPr>
        <w:t>0</w:t>
      </w:r>
      <w:r w:rsidRPr="00661664">
        <w:rPr>
          <w:b/>
          <w:sz w:val="22"/>
          <w:szCs w:val="22"/>
        </w:rPr>
        <w:t>.1</w:t>
      </w:r>
      <w:r w:rsidRPr="00661664">
        <w:rPr>
          <w:sz w:val="22"/>
          <w:szCs w:val="22"/>
        </w:rPr>
        <w:tab/>
      </w:r>
      <w:r w:rsidRPr="0078787C">
        <w:rPr>
          <w:sz w:val="22"/>
          <w:szCs w:val="22"/>
        </w:rPr>
        <w:t>Ve smluvně výslovně neupravených otázkách se tento závazkový vztah řídí ustanoveními OZ.</w:t>
      </w:r>
    </w:p>
    <w:p w14:paraId="2D33B967" w14:textId="3C4136EF" w:rsidR="00E35CD9" w:rsidRPr="00260D89" w:rsidRDefault="00E35CD9" w:rsidP="00723AA3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1</w:t>
      </w:r>
      <w:r w:rsidR="00D325C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.2</w:t>
      </w:r>
      <w:r>
        <w:rPr>
          <w:sz w:val="22"/>
          <w:szCs w:val="22"/>
        </w:rPr>
        <w:tab/>
      </w:r>
      <w:r w:rsidRPr="0078787C">
        <w:rPr>
          <w:sz w:val="22"/>
          <w:szCs w:val="22"/>
        </w:rPr>
        <w:t>Smluvní strany se dohodly, že si bezodkladně sdělí skutečnosti, které se týkají změn některého ze základních identifikačních údajů, telefonních čísel</w:t>
      </w:r>
      <w:r w:rsidR="004152C8">
        <w:rPr>
          <w:sz w:val="22"/>
          <w:szCs w:val="22"/>
        </w:rPr>
        <w:t>, e-mailových adres</w:t>
      </w:r>
      <w:r w:rsidRPr="0078787C">
        <w:rPr>
          <w:sz w:val="22"/>
          <w:szCs w:val="22"/>
        </w:rPr>
        <w:t xml:space="preserve"> či oprávněných osob, včetně právního nástupnictví.</w:t>
      </w:r>
    </w:p>
    <w:p w14:paraId="345C60A9" w14:textId="750CFD50" w:rsidR="00E35CD9" w:rsidRPr="00C84795" w:rsidRDefault="00E35CD9" w:rsidP="00723AA3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1</w:t>
      </w:r>
      <w:r w:rsidR="00D325C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4152C8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6206CE">
        <w:rPr>
          <w:sz w:val="22"/>
          <w:szCs w:val="22"/>
        </w:rPr>
        <w:t>Poskytovatel bere na vědomí, že objednatel je ve smyslu § 2 odst. 1 zákona č. 340/2015 Sb., o zvláštních podmínkách účinnosti některých smluv, uveřejňování těchto smluv a o registru smluv (zákon o registru smluv) povinným subjektem a souhlasí se zveřejněním této smlouvy. Tento souhlas je poskytován do budoucna na dobu neurčitou pro účely informování veřejnosti o činnosti smluvních stran. Výslovně je pro strany této smlouvy sjednána možnost zpřístupnění či zveřejnění celé této smlouvy v jejím plném znění, jakož i všech úkonů a okolností s touto smlouvou přímo souvisejících, pokud tím nedojde k porušení zákonem stanovené povinnosti mlčenlivosti</w:t>
      </w:r>
      <w:r w:rsidRPr="00CC5594">
        <w:rPr>
          <w:sz w:val="22"/>
          <w:szCs w:val="22"/>
        </w:rPr>
        <w:t>.</w:t>
      </w:r>
    </w:p>
    <w:p w14:paraId="56F50EBB" w14:textId="486F9B42" w:rsidR="00E35CD9" w:rsidRPr="00C84795" w:rsidRDefault="00E35CD9" w:rsidP="00723AA3">
      <w:pPr>
        <w:spacing w:after="0" w:line="240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1</w:t>
      </w:r>
      <w:r w:rsidR="00D325C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4152C8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C84795">
        <w:rPr>
          <w:sz w:val="22"/>
          <w:szCs w:val="22"/>
        </w:rPr>
        <w:t>Tuto smlouvu lze platně měnit pouze písemnými, číslovanými dodatky, podepsanými oběma smluvními stranami.</w:t>
      </w:r>
    </w:p>
    <w:p w14:paraId="124305E3" w14:textId="38D7C364" w:rsidR="004830CF" w:rsidRDefault="00E35CD9" w:rsidP="00723AA3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b/>
          <w:sz w:val="22"/>
          <w:szCs w:val="22"/>
        </w:rPr>
        <w:t>1</w:t>
      </w:r>
      <w:r w:rsidR="00D325C7">
        <w:rPr>
          <w:rFonts w:ascii="Calibri" w:hAnsi="Calibri" w:cs="Calibri"/>
          <w:b/>
          <w:sz w:val="22"/>
          <w:szCs w:val="22"/>
        </w:rPr>
        <w:t>0</w:t>
      </w:r>
      <w:r w:rsidRPr="00D325C7">
        <w:rPr>
          <w:rFonts w:ascii="Calibri" w:hAnsi="Calibri" w:cs="Calibri"/>
          <w:b/>
          <w:sz w:val="22"/>
          <w:szCs w:val="22"/>
        </w:rPr>
        <w:t>.</w:t>
      </w:r>
      <w:r w:rsidR="004152C8">
        <w:rPr>
          <w:rFonts w:ascii="Calibri" w:hAnsi="Calibri" w:cs="Calibri"/>
          <w:b/>
          <w:sz w:val="22"/>
          <w:szCs w:val="22"/>
        </w:rPr>
        <w:t>5</w:t>
      </w:r>
      <w:r w:rsidRPr="00D325C7">
        <w:rPr>
          <w:rFonts w:ascii="Calibri" w:hAnsi="Calibri" w:cs="Calibri"/>
          <w:sz w:val="22"/>
          <w:szCs w:val="22"/>
        </w:rPr>
        <w:tab/>
      </w:r>
      <w:r w:rsidR="004830CF" w:rsidRPr="004830CF">
        <w:rPr>
          <w:rFonts w:ascii="Calibri" w:hAnsi="Calibri" w:cs="Calibri"/>
          <w:sz w:val="22"/>
          <w:szCs w:val="22"/>
        </w:rPr>
        <w:t>Tato smlouva nabývá platnosti dnem podpisu poslední smluvní stranou.</w:t>
      </w:r>
    </w:p>
    <w:p w14:paraId="304582CC" w14:textId="44E9AA5B" w:rsidR="004830CF" w:rsidRDefault="004830CF" w:rsidP="00723AA3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4830CF">
        <w:rPr>
          <w:rFonts w:ascii="Calibri" w:hAnsi="Calibri" w:cs="Calibri"/>
          <w:b/>
          <w:sz w:val="22"/>
          <w:szCs w:val="22"/>
        </w:rPr>
        <w:t>10.</w:t>
      </w:r>
      <w:r w:rsidR="004152C8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4830CF">
        <w:rPr>
          <w:rFonts w:ascii="Calibri" w:hAnsi="Calibri" w:cs="Calibri"/>
          <w:sz w:val="22"/>
          <w:szCs w:val="22"/>
        </w:rPr>
        <w:t>Tato smlouva nabývá účinnosti dnem zveřejněním této smlouvy v registru smluv dle zákona o registru smluv</w:t>
      </w:r>
      <w:r w:rsidR="007C2A4E">
        <w:rPr>
          <w:rFonts w:ascii="Calibri" w:hAnsi="Calibri" w:cs="Calibri"/>
          <w:sz w:val="22"/>
          <w:szCs w:val="22"/>
        </w:rPr>
        <w:t>.</w:t>
      </w:r>
    </w:p>
    <w:p w14:paraId="75B7A1D3" w14:textId="6B78DF27" w:rsidR="00E35CD9" w:rsidRPr="00D325C7" w:rsidRDefault="004830CF" w:rsidP="00723AA3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5272D">
        <w:rPr>
          <w:rFonts w:ascii="Calibri" w:hAnsi="Calibri" w:cs="Calibri"/>
          <w:b/>
          <w:sz w:val="22"/>
          <w:szCs w:val="22"/>
        </w:rPr>
        <w:t>10.</w:t>
      </w:r>
      <w:r w:rsidR="004152C8" w:rsidRPr="0025272D">
        <w:rPr>
          <w:rFonts w:ascii="Calibri" w:hAnsi="Calibri" w:cs="Calibri"/>
          <w:b/>
          <w:sz w:val="22"/>
          <w:szCs w:val="22"/>
        </w:rPr>
        <w:t>7</w:t>
      </w:r>
      <w:r w:rsidRPr="0025272D">
        <w:rPr>
          <w:rFonts w:ascii="Calibri" w:hAnsi="Calibri" w:cs="Calibri"/>
          <w:sz w:val="22"/>
          <w:szCs w:val="22"/>
        </w:rPr>
        <w:t xml:space="preserve"> </w:t>
      </w:r>
      <w:r w:rsidRPr="0025272D">
        <w:rPr>
          <w:rFonts w:ascii="Calibri" w:hAnsi="Calibri" w:cs="Calibri"/>
          <w:sz w:val="22"/>
          <w:szCs w:val="22"/>
        </w:rPr>
        <w:tab/>
      </w:r>
      <w:r w:rsidR="00E35CD9" w:rsidRPr="0025272D">
        <w:rPr>
          <w:rFonts w:ascii="Calibri" w:hAnsi="Calibri" w:cs="Calibri"/>
          <w:sz w:val="22"/>
          <w:szCs w:val="22"/>
        </w:rPr>
        <w:t xml:space="preserve">Tato smlouva je vyhotovena </w:t>
      </w:r>
      <w:r w:rsidR="0025272D">
        <w:rPr>
          <w:rFonts w:ascii="Calibri" w:hAnsi="Calibri" w:cs="Calibri"/>
          <w:sz w:val="22"/>
          <w:szCs w:val="22"/>
        </w:rPr>
        <w:t>ve 2 stejnopisech, z nichž každá smluvní strana obdrží po jednom vyhotovení.</w:t>
      </w:r>
    </w:p>
    <w:p w14:paraId="20C81410" w14:textId="1F8863EE" w:rsidR="00E35CD9" w:rsidRPr="00D325C7" w:rsidRDefault="00E35CD9" w:rsidP="00723AA3">
      <w:pPr>
        <w:pStyle w:val="Zkladntext"/>
        <w:tabs>
          <w:tab w:val="left" w:pos="0"/>
        </w:tabs>
        <w:spacing w:after="0" w:line="240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325C7">
        <w:rPr>
          <w:rFonts w:ascii="Calibri" w:hAnsi="Calibri" w:cs="Calibri"/>
          <w:b/>
          <w:sz w:val="22"/>
          <w:szCs w:val="22"/>
        </w:rPr>
        <w:t>1</w:t>
      </w:r>
      <w:r w:rsidR="00D325C7">
        <w:rPr>
          <w:rFonts w:ascii="Calibri" w:hAnsi="Calibri" w:cs="Calibri"/>
          <w:b/>
          <w:sz w:val="22"/>
          <w:szCs w:val="22"/>
        </w:rPr>
        <w:t>0</w:t>
      </w:r>
      <w:r w:rsidRPr="00D325C7">
        <w:rPr>
          <w:rFonts w:ascii="Calibri" w:hAnsi="Calibri" w:cs="Calibri"/>
          <w:b/>
          <w:sz w:val="22"/>
          <w:szCs w:val="22"/>
        </w:rPr>
        <w:t>.</w:t>
      </w:r>
      <w:r w:rsidR="004152C8">
        <w:rPr>
          <w:rFonts w:ascii="Calibri" w:hAnsi="Calibri" w:cs="Calibri"/>
          <w:b/>
          <w:sz w:val="22"/>
          <w:szCs w:val="22"/>
        </w:rPr>
        <w:t>8</w:t>
      </w:r>
      <w:r w:rsidRPr="00D325C7">
        <w:rPr>
          <w:rFonts w:ascii="Calibri" w:hAnsi="Calibri" w:cs="Calibri"/>
          <w:sz w:val="22"/>
          <w:szCs w:val="22"/>
        </w:rPr>
        <w:tab/>
        <w:t xml:space="preserve">Strany si tuto smlouvu přečetly, s jejím obsahem souhlasí, což stvrzují svými </w:t>
      </w:r>
      <w:r w:rsidR="004152C8">
        <w:rPr>
          <w:rFonts w:ascii="Calibri" w:hAnsi="Calibri" w:cs="Calibri"/>
          <w:sz w:val="22"/>
          <w:szCs w:val="22"/>
        </w:rPr>
        <w:t>p</w:t>
      </w:r>
      <w:r w:rsidRPr="00D325C7">
        <w:rPr>
          <w:rFonts w:ascii="Calibri" w:hAnsi="Calibri" w:cs="Calibri"/>
          <w:sz w:val="22"/>
          <w:szCs w:val="22"/>
        </w:rPr>
        <w:t>odpisy.</w:t>
      </w:r>
    </w:p>
    <w:p w14:paraId="36B67FC2" w14:textId="7AD42050" w:rsidR="00E35CD9" w:rsidRDefault="00E35CD9" w:rsidP="00723AA3">
      <w:pPr>
        <w:spacing w:after="0" w:line="24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325C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4152C8">
        <w:rPr>
          <w:b/>
          <w:sz w:val="22"/>
          <w:szCs w:val="22"/>
        </w:rPr>
        <w:t>9</w:t>
      </w:r>
      <w:r>
        <w:rPr>
          <w:sz w:val="22"/>
          <w:szCs w:val="22"/>
        </w:rPr>
        <w:tab/>
      </w:r>
      <w:r w:rsidRPr="00C84795">
        <w:rPr>
          <w:sz w:val="22"/>
          <w:szCs w:val="22"/>
        </w:rPr>
        <w:t>Smluvní strany prohlašují, že si tuto smlouvu před podpisem přečetly a stvrzují, že byla uzavřena po vzájemném projednání, podle jejich pravé svobodné vůle, určitě, vážně a srozumitelně, nikoliv v tísni za nápadně nevýhodných podmínek</w:t>
      </w:r>
      <w:r w:rsidR="00084660">
        <w:rPr>
          <w:sz w:val="22"/>
          <w:szCs w:val="22"/>
        </w:rPr>
        <w:t>.</w:t>
      </w:r>
    </w:p>
    <w:p w14:paraId="133FE713" w14:textId="5CFA912C" w:rsidR="003B0D63" w:rsidRPr="00C2520E" w:rsidRDefault="00C2520E" w:rsidP="00723AA3">
      <w:pPr>
        <w:spacing w:after="0" w:line="240" w:lineRule="auto"/>
        <w:ind w:left="705" w:hanging="705"/>
        <w:jc w:val="both"/>
        <w:rPr>
          <w:snapToGrid w:val="0"/>
          <w:color w:val="000000" w:themeColor="text1"/>
          <w:sz w:val="22"/>
          <w:szCs w:val="22"/>
        </w:rPr>
      </w:pPr>
      <w:r w:rsidRPr="00C2520E">
        <w:rPr>
          <w:b/>
          <w:bCs/>
          <w:color w:val="000000" w:themeColor="text1"/>
          <w:sz w:val="22"/>
          <w:szCs w:val="22"/>
        </w:rPr>
        <w:t>10.10</w:t>
      </w:r>
      <w:r w:rsidRPr="00C2520E">
        <w:rPr>
          <w:color w:val="000000" w:themeColor="text1"/>
          <w:sz w:val="22"/>
          <w:szCs w:val="22"/>
        </w:rPr>
        <w:tab/>
      </w:r>
      <w:r w:rsidR="003B0D63" w:rsidRPr="00C2520E">
        <w:rPr>
          <w:color w:val="000000" w:themeColor="text1"/>
          <w:sz w:val="22"/>
          <w:szCs w:val="22"/>
        </w:rPr>
        <w:t>Uzavření této smlouvy bylo schváleno radou města Žďár nad Sázavou dne</w:t>
      </w:r>
      <w:r>
        <w:rPr>
          <w:color w:val="000000" w:themeColor="text1"/>
          <w:sz w:val="22"/>
          <w:szCs w:val="22"/>
        </w:rPr>
        <w:t xml:space="preserve"> </w:t>
      </w:r>
      <w:r w:rsidR="003B0D63" w:rsidRPr="0091105C">
        <w:rPr>
          <w:color w:val="000000" w:themeColor="text1"/>
          <w:sz w:val="22"/>
          <w:szCs w:val="22"/>
        </w:rPr>
        <w:t>……………</w:t>
      </w:r>
      <w:r w:rsidR="003B0D63" w:rsidRPr="00C2520E">
        <w:rPr>
          <w:color w:val="000000" w:themeColor="text1"/>
          <w:sz w:val="22"/>
          <w:szCs w:val="22"/>
        </w:rPr>
        <w:t xml:space="preserve"> usnesením </w:t>
      </w:r>
      <w:proofErr w:type="spellStart"/>
      <w:r w:rsidR="003B0D63" w:rsidRPr="00C2520E">
        <w:rPr>
          <w:color w:val="000000" w:themeColor="text1"/>
          <w:sz w:val="22"/>
          <w:szCs w:val="22"/>
        </w:rPr>
        <w:t>č</w:t>
      </w:r>
      <w:r>
        <w:rPr>
          <w:color w:val="000000" w:themeColor="text1"/>
          <w:sz w:val="22"/>
          <w:szCs w:val="22"/>
        </w:rPr>
        <w:t>.</w:t>
      </w:r>
      <w:r w:rsidR="003B0D63" w:rsidRPr="00C2520E">
        <w:rPr>
          <w:color w:val="000000" w:themeColor="text1"/>
          <w:sz w:val="22"/>
          <w:szCs w:val="22"/>
        </w:rPr>
        <w:t>j</w:t>
      </w:r>
      <w:proofErr w:type="spellEnd"/>
      <w:r w:rsidR="003B0D63" w:rsidRPr="00C2520E">
        <w:rPr>
          <w:color w:val="000000" w:themeColor="text1"/>
          <w:sz w:val="22"/>
          <w:szCs w:val="22"/>
        </w:rPr>
        <w:t xml:space="preserve">: </w:t>
      </w:r>
      <w:r w:rsidR="003B0D63" w:rsidRPr="0091105C">
        <w:rPr>
          <w:color w:val="000000" w:themeColor="text1"/>
          <w:sz w:val="22"/>
          <w:szCs w:val="22"/>
        </w:rPr>
        <w:t>……….</w:t>
      </w:r>
    </w:p>
    <w:p w14:paraId="124FF611" w14:textId="77777777" w:rsidR="00C6761B" w:rsidRDefault="00C6761B" w:rsidP="00E35CD9">
      <w:pPr>
        <w:pStyle w:val="Zkladntextodsazen"/>
        <w:spacing w:after="0"/>
        <w:ind w:left="705" w:hanging="705"/>
        <w:jc w:val="both"/>
        <w:rPr>
          <w:sz w:val="22"/>
          <w:szCs w:val="22"/>
        </w:rPr>
      </w:pPr>
    </w:p>
    <w:p w14:paraId="2C721347" w14:textId="2F5A4949" w:rsidR="00723AA3" w:rsidRDefault="00723AA3" w:rsidP="001F6351">
      <w:pPr>
        <w:tabs>
          <w:tab w:val="left" w:pos="5245"/>
        </w:tabs>
        <w:rPr>
          <w:sz w:val="22"/>
          <w:szCs w:val="22"/>
        </w:rPr>
      </w:pPr>
    </w:p>
    <w:p w14:paraId="35BA3BBA" w14:textId="77777777" w:rsidR="00723AA3" w:rsidRDefault="00723AA3" w:rsidP="001F6351">
      <w:pPr>
        <w:tabs>
          <w:tab w:val="left" w:pos="5245"/>
        </w:tabs>
        <w:rPr>
          <w:sz w:val="22"/>
          <w:szCs w:val="22"/>
        </w:rPr>
      </w:pPr>
    </w:p>
    <w:p w14:paraId="7CDA631A" w14:textId="29F4B936" w:rsidR="00C6761B" w:rsidRPr="00843F87" w:rsidRDefault="00F672C0" w:rsidP="001F6351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EE1C98">
        <w:rPr>
          <w:sz w:val="22"/>
          <w:szCs w:val="22"/>
        </w:rPr>
        <w:t>e</w:t>
      </w:r>
      <w:r w:rsidR="00312E30">
        <w:rPr>
          <w:sz w:val="22"/>
          <w:szCs w:val="22"/>
        </w:rPr>
        <w:t> Žďáře nad Sázavou</w:t>
      </w:r>
      <w:r>
        <w:rPr>
          <w:sz w:val="22"/>
          <w:szCs w:val="22"/>
        </w:rPr>
        <w:t xml:space="preserve"> dne.................…</w:t>
      </w:r>
      <w:r w:rsidR="001F6351">
        <w:rPr>
          <w:sz w:val="22"/>
          <w:szCs w:val="22"/>
        </w:rPr>
        <w:tab/>
      </w:r>
      <w:r>
        <w:rPr>
          <w:sz w:val="22"/>
          <w:szCs w:val="22"/>
        </w:rPr>
        <w:t>V …………………. dne ………………...........</w:t>
      </w:r>
    </w:p>
    <w:p w14:paraId="6118CAF6" w14:textId="68030DBA" w:rsidR="00C6761B" w:rsidRPr="0095388C" w:rsidRDefault="00F672C0" w:rsidP="001F6351">
      <w:pPr>
        <w:pStyle w:val="Zkladntext"/>
        <w:tabs>
          <w:tab w:val="left" w:pos="5245"/>
        </w:tabs>
        <w:spacing w:line="240" w:lineRule="atLeast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843F87">
        <w:rPr>
          <w:rFonts w:ascii="Calibri" w:hAnsi="Calibri" w:cs="Calibri"/>
          <w:b/>
          <w:bCs/>
          <w:sz w:val="22"/>
          <w:szCs w:val="22"/>
        </w:rPr>
        <w:t>objednatele:</w:t>
      </w:r>
      <w:r w:rsidR="001F635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Za poskytovatele:</w:t>
      </w:r>
    </w:p>
    <w:p w14:paraId="0F2F3C93" w14:textId="77777777" w:rsidR="00084660" w:rsidRDefault="00084660" w:rsidP="00F010F4">
      <w:pPr>
        <w:spacing w:after="0"/>
        <w:rPr>
          <w:rFonts w:ascii="Arial" w:hAnsi="Arial" w:cs="Arial"/>
          <w:sz w:val="22"/>
          <w:szCs w:val="22"/>
        </w:rPr>
      </w:pPr>
    </w:p>
    <w:p w14:paraId="22339AE3" w14:textId="77777777" w:rsidR="00084660" w:rsidRDefault="00084660" w:rsidP="00F010F4">
      <w:pPr>
        <w:spacing w:after="0"/>
        <w:rPr>
          <w:rFonts w:ascii="Arial" w:hAnsi="Arial" w:cs="Arial"/>
          <w:sz w:val="22"/>
          <w:szCs w:val="22"/>
        </w:rPr>
      </w:pPr>
    </w:p>
    <w:p w14:paraId="452D0157" w14:textId="77777777" w:rsidR="00084660" w:rsidRDefault="00084660" w:rsidP="00F010F4">
      <w:pPr>
        <w:spacing w:after="0"/>
        <w:rPr>
          <w:rFonts w:ascii="Arial" w:hAnsi="Arial" w:cs="Arial"/>
          <w:sz w:val="22"/>
          <w:szCs w:val="22"/>
        </w:rPr>
      </w:pPr>
    </w:p>
    <w:p w14:paraId="6A994C22" w14:textId="44D52CED" w:rsidR="00F672C0" w:rsidRDefault="00084660" w:rsidP="00723AA3">
      <w:pPr>
        <w:tabs>
          <w:tab w:val="left" w:pos="524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 w:rsidR="00723AA3">
        <w:rPr>
          <w:rFonts w:ascii="Arial" w:hAnsi="Arial" w:cs="Arial"/>
          <w:sz w:val="22"/>
          <w:szCs w:val="22"/>
        </w:rPr>
        <w:tab/>
      </w:r>
      <w:r w:rsidR="00F672C0">
        <w:rPr>
          <w:rFonts w:ascii="Arial" w:hAnsi="Arial" w:cs="Arial"/>
          <w:sz w:val="22"/>
          <w:szCs w:val="22"/>
        </w:rPr>
        <w:t xml:space="preserve">.........................................................                      </w:t>
      </w:r>
    </w:p>
    <w:p w14:paraId="550D6487" w14:textId="5CED9ABE" w:rsidR="00F672C0" w:rsidRPr="00C6761B" w:rsidRDefault="00312E30" w:rsidP="0095388C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01292D">
        <w:rPr>
          <w:sz w:val="22"/>
          <w:szCs w:val="22"/>
        </w:rPr>
        <w:t>Martin Mrkos, ACCA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672C0" w:rsidRPr="00C6761B" w:rsidSect="00267121">
      <w:headerReference w:type="default" r:id="rId7"/>
      <w:footerReference w:type="default" r:id="rId8"/>
      <w:pgSz w:w="11906" w:h="16838" w:code="9"/>
      <w:pgMar w:top="1418" w:right="1134" w:bottom="1134" w:left="1134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19EF" w14:textId="77777777" w:rsidR="003F0C36" w:rsidRDefault="003F0C36">
      <w:pPr>
        <w:spacing w:after="0" w:line="240" w:lineRule="auto"/>
      </w:pPr>
      <w:r>
        <w:separator/>
      </w:r>
    </w:p>
  </w:endnote>
  <w:endnote w:type="continuationSeparator" w:id="0">
    <w:p w14:paraId="0A6614EA" w14:textId="77777777" w:rsidR="003F0C36" w:rsidRDefault="003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, Symbol">
    <w:panose1 w:val="00000000000000000000"/>
    <w:charset w:val="02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9B8" w14:textId="77777777" w:rsidR="00116537" w:rsidRDefault="00116537">
    <w:pPr>
      <w:pStyle w:val="Zpat"/>
      <w:tabs>
        <w:tab w:val="clear" w:pos="4536"/>
      </w:tabs>
      <w:spacing w:after="0"/>
      <w:rPr>
        <w:rFonts w:ascii="Cambria" w:hAnsi="Cambria" w:cs="Cambri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8D66" w14:textId="77777777" w:rsidR="003F0C36" w:rsidRDefault="003F0C36">
      <w:pPr>
        <w:spacing w:after="0" w:line="240" w:lineRule="auto"/>
      </w:pPr>
      <w:r>
        <w:separator/>
      </w:r>
    </w:p>
  </w:footnote>
  <w:footnote w:type="continuationSeparator" w:id="0">
    <w:p w14:paraId="13A7FDF7" w14:textId="77777777" w:rsidR="003F0C36" w:rsidRDefault="003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CFE8" w14:textId="33889D61" w:rsidR="00C6761B" w:rsidRDefault="000C5FE1" w:rsidP="000C5FE1">
    <w:pPr>
      <w:pStyle w:val="Zhlav"/>
      <w:tabs>
        <w:tab w:val="clear" w:pos="4536"/>
        <w:tab w:val="clear" w:pos="9072"/>
        <w:tab w:val="cente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EC"/>
    <w:multiLevelType w:val="hybridMultilevel"/>
    <w:tmpl w:val="FAC88CE2"/>
    <w:lvl w:ilvl="0" w:tplc="16BEE4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DF1475"/>
    <w:multiLevelType w:val="hybridMultilevel"/>
    <w:tmpl w:val="64BE2C1A"/>
    <w:lvl w:ilvl="0" w:tplc="CC2AEC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D1771B"/>
    <w:multiLevelType w:val="multilevel"/>
    <w:tmpl w:val="D1D0C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3486E46"/>
    <w:multiLevelType w:val="multilevel"/>
    <w:tmpl w:val="86305F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2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50"/>
        </w:tabs>
        <w:ind w:left="375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0"/>
        </w:tabs>
        <w:ind w:left="5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00"/>
        </w:tabs>
        <w:ind w:left="75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0"/>
        </w:tabs>
        <w:ind w:left="851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0"/>
        </w:tabs>
        <w:ind w:left="98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60708A"/>
    <w:multiLevelType w:val="multilevel"/>
    <w:tmpl w:val="7BD87C3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5305BEA"/>
    <w:multiLevelType w:val="hybridMultilevel"/>
    <w:tmpl w:val="B49A2D42"/>
    <w:lvl w:ilvl="0" w:tplc="57D283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432E44"/>
    <w:multiLevelType w:val="hybridMultilevel"/>
    <w:tmpl w:val="3C90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E170D"/>
    <w:multiLevelType w:val="hybridMultilevel"/>
    <w:tmpl w:val="390CF246"/>
    <w:lvl w:ilvl="0" w:tplc="E618CD86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F04F4"/>
    <w:multiLevelType w:val="multilevel"/>
    <w:tmpl w:val="DBD89B7A"/>
    <w:lvl w:ilvl="0">
      <w:start w:val="1"/>
      <w:numFmt w:val="decimal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461983"/>
    <w:multiLevelType w:val="hybridMultilevel"/>
    <w:tmpl w:val="AF84D8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2A64CEB"/>
    <w:multiLevelType w:val="multilevel"/>
    <w:tmpl w:val="132E1A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35AF4045"/>
    <w:multiLevelType w:val="hybridMultilevel"/>
    <w:tmpl w:val="B77C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2668"/>
    <w:multiLevelType w:val="multilevel"/>
    <w:tmpl w:val="F37C7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411338C8"/>
    <w:multiLevelType w:val="hybridMultilevel"/>
    <w:tmpl w:val="BC721B54"/>
    <w:lvl w:ilvl="0" w:tplc="48F660D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D57A27"/>
    <w:multiLevelType w:val="hybridMultilevel"/>
    <w:tmpl w:val="CB4A5A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8D59CB"/>
    <w:multiLevelType w:val="hybridMultilevel"/>
    <w:tmpl w:val="F5DEDAF4"/>
    <w:lvl w:ilvl="0" w:tplc="028898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9F2E3C"/>
    <w:multiLevelType w:val="hybridMultilevel"/>
    <w:tmpl w:val="F42A899A"/>
    <w:lvl w:ilvl="0" w:tplc="04050017">
      <w:start w:val="1"/>
      <w:numFmt w:val="lowerLetter"/>
      <w:lvlText w:val="%1)"/>
      <w:lvlJc w:val="left"/>
      <w:pPr>
        <w:ind w:left="1421" w:hanging="360"/>
      </w:pPr>
    </w:lvl>
    <w:lvl w:ilvl="1" w:tplc="04050019" w:tentative="1">
      <w:start w:val="1"/>
      <w:numFmt w:val="lowerLetter"/>
      <w:lvlText w:val="%2."/>
      <w:lvlJc w:val="left"/>
      <w:pPr>
        <w:ind w:left="2141" w:hanging="360"/>
      </w:pPr>
    </w:lvl>
    <w:lvl w:ilvl="2" w:tplc="0405001B" w:tentative="1">
      <w:start w:val="1"/>
      <w:numFmt w:val="lowerRoman"/>
      <w:lvlText w:val="%3."/>
      <w:lvlJc w:val="right"/>
      <w:pPr>
        <w:ind w:left="2861" w:hanging="180"/>
      </w:pPr>
    </w:lvl>
    <w:lvl w:ilvl="3" w:tplc="0405000F" w:tentative="1">
      <w:start w:val="1"/>
      <w:numFmt w:val="decimal"/>
      <w:lvlText w:val="%4."/>
      <w:lvlJc w:val="left"/>
      <w:pPr>
        <w:ind w:left="3581" w:hanging="360"/>
      </w:pPr>
    </w:lvl>
    <w:lvl w:ilvl="4" w:tplc="04050019" w:tentative="1">
      <w:start w:val="1"/>
      <w:numFmt w:val="lowerLetter"/>
      <w:lvlText w:val="%5."/>
      <w:lvlJc w:val="left"/>
      <w:pPr>
        <w:ind w:left="4301" w:hanging="360"/>
      </w:pPr>
    </w:lvl>
    <w:lvl w:ilvl="5" w:tplc="0405001B" w:tentative="1">
      <w:start w:val="1"/>
      <w:numFmt w:val="lowerRoman"/>
      <w:lvlText w:val="%6."/>
      <w:lvlJc w:val="right"/>
      <w:pPr>
        <w:ind w:left="5021" w:hanging="180"/>
      </w:pPr>
    </w:lvl>
    <w:lvl w:ilvl="6" w:tplc="0405000F" w:tentative="1">
      <w:start w:val="1"/>
      <w:numFmt w:val="decimal"/>
      <w:lvlText w:val="%7."/>
      <w:lvlJc w:val="left"/>
      <w:pPr>
        <w:ind w:left="5741" w:hanging="360"/>
      </w:pPr>
    </w:lvl>
    <w:lvl w:ilvl="7" w:tplc="04050019" w:tentative="1">
      <w:start w:val="1"/>
      <w:numFmt w:val="lowerLetter"/>
      <w:lvlText w:val="%8."/>
      <w:lvlJc w:val="left"/>
      <w:pPr>
        <w:ind w:left="6461" w:hanging="360"/>
      </w:pPr>
    </w:lvl>
    <w:lvl w:ilvl="8" w:tplc="040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7" w15:restartNumberingAfterBreak="0">
    <w:nsid w:val="4C4B2169"/>
    <w:multiLevelType w:val="hybridMultilevel"/>
    <w:tmpl w:val="32BCB33A"/>
    <w:lvl w:ilvl="0" w:tplc="ABD204D4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A62372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E1C5427"/>
    <w:multiLevelType w:val="hybridMultilevel"/>
    <w:tmpl w:val="3FFE6F18"/>
    <w:lvl w:ilvl="0" w:tplc="750CCB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2B83181"/>
    <w:multiLevelType w:val="hybridMultilevel"/>
    <w:tmpl w:val="E618B6F6"/>
    <w:lvl w:ilvl="0" w:tplc="7DF23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82AD8"/>
    <w:multiLevelType w:val="hybridMultilevel"/>
    <w:tmpl w:val="9CFCD8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B470D7"/>
    <w:multiLevelType w:val="multilevel"/>
    <w:tmpl w:val="4D18E5E4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, Symbol" w:hAnsi="Symbol, Symbol" w:cs="Symbol, Symbol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22" w15:restartNumberingAfterBreak="0">
    <w:nsid w:val="6B097B53"/>
    <w:multiLevelType w:val="hybridMultilevel"/>
    <w:tmpl w:val="BC50CE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86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6F1BD1"/>
    <w:multiLevelType w:val="multilevel"/>
    <w:tmpl w:val="4C68B8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72364BAC"/>
    <w:multiLevelType w:val="multilevel"/>
    <w:tmpl w:val="C602F84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BC7299"/>
    <w:multiLevelType w:val="multilevel"/>
    <w:tmpl w:val="FB42B2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4"/>
  </w:num>
  <w:num w:numId="6">
    <w:abstractNumId w:val="15"/>
  </w:num>
  <w:num w:numId="7">
    <w:abstractNumId w:val="21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20"/>
  </w:num>
  <w:num w:numId="13">
    <w:abstractNumId w:val="3"/>
  </w:num>
  <w:num w:numId="14">
    <w:abstractNumId w:val="1"/>
  </w:num>
  <w:num w:numId="15">
    <w:abstractNumId w:val="11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8"/>
  </w:num>
  <w:num w:numId="21">
    <w:abstractNumId w:val="5"/>
  </w:num>
  <w:num w:numId="22">
    <w:abstractNumId w:val="8"/>
  </w:num>
  <w:num w:numId="23">
    <w:abstractNumId w:val="12"/>
  </w:num>
  <w:num w:numId="24">
    <w:abstractNumId w:val="2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0"/>
    <w:rsid w:val="0001292D"/>
    <w:rsid w:val="00031EAC"/>
    <w:rsid w:val="0007613B"/>
    <w:rsid w:val="00084660"/>
    <w:rsid w:val="00086A59"/>
    <w:rsid w:val="000C5FE1"/>
    <w:rsid w:val="000C7E1C"/>
    <w:rsid w:val="00116537"/>
    <w:rsid w:val="0015766C"/>
    <w:rsid w:val="00174ED5"/>
    <w:rsid w:val="00196856"/>
    <w:rsid w:val="00196CEA"/>
    <w:rsid w:val="001B07A3"/>
    <w:rsid w:val="001C3150"/>
    <w:rsid w:val="001E4E42"/>
    <w:rsid w:val="001F452E"/>
    <w:rsid w:val="001F6351"/>
    <w:rsid w:val="002075F4"/>
    <w:rsid w:val="00241E60"/>
    <w:rsid w:val="0025272D"/>
    <w:rsid w:val="00267121"/>
    <w:rsid w:val="00284570"/>
    <w:rsid w:val="002A191D"/>
    <w:rsid w:val="003042CC"/>
    <w:rsid w:val="00305AD1"/>
    <w:rsid w:val="00312E30"/>
    <w:rsid w:val="00313E04"/>
    <w:rsid w:val="0034453A"/>
    <w:rsid w:val="00351B10"/>
    <w:rsid w:val="00357EAE"/>
    <w:rsid w:val="003722C4"/>
    <w:rsid w:val="003933D9"/>
    <w:rsid w:val="003A2410"/>
    <w:rsid w:val="003A7D5B"/>
    <w:rsid w:val="003B0D63"/>
    <w:rsid w:val="003D172A"/>
    <w:rsid w:val="003E581A"/>
    <w:rsid w:val="003F0C36"/>
    <w:rsid w:val="003F3525"/>
    <w:rsid w:val="003F7523"/>
    <w:rsid w:val="004152C8"/>
    <w:rsid w:val="004830CF"/>
    <w:rsid w:val="004A4ED5"/>
    <w:rsid w:val="004B1A28"/>
    <w:rsid w:val="004B29DB"/>
    <w:rsid w:val="004E0DC5"/>
    <w:rsid w:val="004F67FB"/>
    <w:rsid w:val="004F6BC3"/>
    <w:rsid w:val="005015E9"/>
    <w:rsid w:val="005271C7"/>
    <w:rsid w:val="00540D3C"/>
    <w:rsid w:val="005A53B8"/>
    <w:rsid w:val="005A5E86"/>
    <w:rsid w:val="005C278A"/>
    <w:rsid w:val="005C3091"/>
    <w:rsid w:val="005D371C"/>
    <w:rsid w:val="005F2FAB"/>
    <w:rsid w:val="00630836"/>
    <w:rsid w:val="00631296"/>
    <w:rsid w:val="006568D9"/>
    <w:rsid w:val="00667978"/>
    <w:rsid w:val="006A4A22"/>
    <w:rsid w:val="006B0374"/>
    <w:rsid w:val="006D154C"/>
    <w:rsid w:val="006F38AB"/>
    <w:rsid w:val="006F6C39"/>
    <w:rsid w:val="00715609"/>
    <w:rsid w:val="00723AA3"/>
    <w:rsid w:val="007370F6"/>
    <w:rsid w:val="0075179C"/>
    <w:rsid w:val="0076535F"/>
    <w:rsid w:val="007C2A4E"/>
    <w:rsid w:val="007D4A5B"/>
    <w:rsid w:val="007E5DFE"/>
    <w:rsid w:val="00815C92"/>
    <w:rsid w:val="00825BD9"/>
    <w:rsid w:val="00843F87"/>
    <w:rsid w:val="00860AFC"/>
    <w:rsid w:val="008C2C8F"/>
    <w:rsid w:val="008C3077"/>
    <w:rsid w:val="008C4112"/>
    <w:rsid w:val="008C6CB3"/>
    <w:rsid w:val="008D2F08"/>
    <w:rsid w:val="008D7FCE"/>
    <w:rsid w:val="008E2244"/>
    <w:rsid w:val="00902BE3"/>
    <w:rsid w:val="0091105C"/>
    <w:rsid w:val="0095388C"/>
    <w:rsid w:val="009625C4"/>
    <w:rsid w:val="009836F7"/>
    <w:rsid w:val="009949D9"/>
    <w:rsid w:val="009B2A9E"/>
    <w:rsid w:val="009C6047"/>
    <w:rsid w:val="009F4C13"/>
    <w:rsid w:val="00A07984"/>
    <w:rsid w:val="00A15DED"/>
    <w:rsid w:val="00A667B3"/>
    <w:rsid w:val="00A803F3"/>
    <w:rsid w:val="00AC1ED9"/>
    <w:rsid w:val="00AE0379"/>
    <w:rsid w:val="00B11F59"/>
    <w:rsid w:val="00B12268"/>
    <w:rsid w:val="00B25A50"/>
    <w:rsid w:val="00B557DF"/>
    <w:rsid w:val="00B5740E"/>
    <w:rsid w:val="00B60AC9"/>
    <w:rsid w:val="00BB78E0"/>
    <w:rsid w:val="00BD7594"/>
    <w:rsid w:val="00BF1622"/>
    <w:rsid w:val="00C00AB0"/>
    <w:rsid w:val="00C12710"/>
    <w:rsid w:val="00C21906"/>
    <w:rsid w:val="00C22D7B"/>
    <w:rsid w:val="00C2520E"/>
    <w:rsid w:val="00C61553"/>
    <w:rsid w:val="00C6761B"/>
    <w:rsid w:val="00C73912"/>
    <w:rsid w:val="00C73B4F"/>
    <w:rsid w:val="00C778BA"/>
    <w:rsid w:val="00C85797"/>
    <w:rsid w:val="00C93BC4"/>
    <w:rsid w:val="00CA3EFA"/>
    <w:rsid w:val="00CE1ADA"/>
    <w:rsid w:val="00D325C7"/>
    <w:rsid w:val="00D35B38"/>
    <w:rsid w:val="00D53B2F"/>
    <w:rsid w:val="00D915EE"/>
    <w:rsid w:val="00DB3996"/>
    <w:rsid w:val="00DC4306"/>
    <w:rsid w:val="00DC6365"/>
    <w:rsid w:val="00DD53FD"/>
    <w:rsid w:val="00DE3765"/>
    <w:rsid w:val="00DF57FA"/>
    <w:rsid w:val="00E33A07"/>
    <w:rsid w:val="00E35CD9"/>
    <w:rsid w:val="00EB0F66"/>
    <w:rsid w:val="00EC2A25"/>
    <w:rsid w:val="00EC426E"/>
    <w:rsid w:val="00EE1C98"/>
    <w:rsid w:val="00F010F4"/>
    <w:rsid w:val="00F2697D"/>
    <w:rsid w:val="00F37DF6"/>
    <w:rsid w:val="00F515AE"/>
    <w:rsid w:val="00F61F6F"/>
    <w:rsid w:val="00F624B2"/>
    <w:rsid w:val="00F672C0"/>
    <w:rsid w:val="00F95ED9"/>
    <w:rsid w:val="00F97267"/>
    <w:rsid w:val="00FA543F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8E7B038"/>
  <w15:docId w15:val="{647E6E09-B04F-4605-A1FC-5EA5C59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64" w:lineRule="auto"/>
    </w:pPr>
    <w:rPr>
      <w:rFonts w:ascii="Calibri" w:hAnsi="Calibri" w:cs="Calibri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7370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Calibri Light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1B10"/>
    <w:pPr>
      <w:keepNext/>
      <w:jc w:val="center"/>
      <w:outlineLvl w:val="2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Pr>
      <w:rFonts w:ascii="Calibri Light" w:eastAsia="SimSun" w:hAnsi="Calibri Light" w:cs="Calibri Light"/>
      <w:color w:val="auto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Cambria" w:hAnsi="Cambria" w:cs="Cambria"/>
      <w:i/>
      <w:iCs/>
      <w:color w:val="404040"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Verdana" w:hAnsi="Verdana" w:cs="Verdana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pPr>
      <w:spacing w:line="276" w:lineRule="auto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Calibri" w:hAnsi="Calibri" w:cs="Calibr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hAnsi="Calibri" w:cs="Calibri"/>
      <w:sz w:val="24"/>
      <w:szCs w:val="24"/>
      <w:lang w:eastAsia="cs-CZ"/>
    </w:rPr>
  </w:style>
  <w:style w:type="paragraph" w:styleId="Normlnweb">
    <w:name w:val="Normal (Web)"/>
    <w:basedOn w:val="Normln"/>
    <w:uiPriority w:val="99"/>
    <w:pPr>
      <w:spacing w:after="96"/>
    </w:pPr>
    <w:rPr>
      <w:rFonts w:ascii="Arial Unicode MS" w:eastAsia="Times New Roman" w:hAnsi="Times New Roman" w:cs="Arial Unicode MS"/>
      <w:sz w:val="24"/>
      <w:szCs w:val="24"/>
    </w:rPr>
  </w:style>
  <w:style w:type="paragraph" w:styleId="Bezmezer">
    <w:name w:val="No Spacing"/>
    <w:link w:val="BezmezerChar"/>
    <w:uiPriority w:val="99"/>
    <w:qFormat/>
    <w:rPr>
      <w:rFonts w:ascii="Calibri" w:hAnsi="Calibri" w:cs="Calibri"/>
      <w:sz w:val="21"/>
      <w:szCs w:val="21"/>
    </w:rPr>
  </w:style>
  <w:style w:type="paragraph" w:styleId="Revize">
    <w:name w:val="Revision"/>
    <w:hidden/>
    <w:uiPriority w:val="99"/>
    <w:pPr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cena">
    <w:name w:val="cena"/>
    <w:uiPriority w:val="99"/>
    <w:pPr>
      <w:jc w:val="both"/>
    </w:pPr>
    <w:rPr>
      <w:rFonts w:ascii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hAnsi="Calibri" w:cs="Calibri"/>
      <w:sz w:val="20"/>
      <w:szCs w:val="20"/>
      <w:lang w:eastAsia="cs-CZ"/>
    </w:rPr>
  </w:style>
  <w:style w:type="character" w:customStyle="1" w:styleId="NoSpacingChar">
    <w:name w:val="No Spacing Char"/>
    <w:uiPriority w:val="99"/>
    <w:rPr>
      <w:rFonts w:ascii="Calibri" w:hAnsi="Calibri" w:cs="Calibri"/>
      <w:sz w:val="21"/>
      <w:szCs w:val="21"/>
      <w:lang w:eastAsia="cs-CZ"/>
    </w:rPr>
  </w:style>
  <w:style w:type="paragraph" w:customStyle="1" w:styleId="Odstavec1">
    <w:name w:val="Odstavec 1."/>
    <w:basedOn w:val="Normln"/>
    <w:uiPriority w:val="99"/>
    <w:pPr>
      <w:keepNext/>
      <w:numPr>
        <w:numId w:val="2"/>
      </w:numPr>
      <w:spacing w:before="36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pPr>
      <w:numPr>
        <w:ilvl w:val="1"/>
        <w:numId w:val="2"/>
      </w:numPr>
      <w:spacing w:before="120" w:line="240" w:lineRule="auto"/>
    </w:pPr>
    <w:rPr>
      <w:sz w:val="20"/>
      <w:szCs w:val="20"/>
    </w:rPr>
  </w:style>
  <w:style w:type="character" w:customStyle="1" w:styleId="platne1">
    <w:name w:val="platne1"/>
    <w:uiPriority w:val="99"/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pPr>
      <w:spacing w:after="0" w:line="240" w:lineRule="auto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Calibri" w:hAnsi="Calibri" w:cs="Calibri"/>
      <w:sz w:val="21"/>
      <w:szCs w:val="21"/>
      <w:lang w:eastAsia="cs-CZ"/>
    </w:rPr>
  </w:style>
  <w:style w:type="character" w:customStyle="1" w:styleId="BezmezerChar">
    <w:name w:val="Bez mezer Char"/>
    <w:link w:val="Bezmezer"/>
    <w:uiPriority w:val="99"/>
    <w:locked/>
    <w:rsid w:val="007370F6"/>
    <w:rPr>
      <w:rFonts w:ascii="Calibri" w:hAnsi="Calibri" w:cs="Calibri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370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ezmezer1">
    <w:name w:val="Bez mezer1"/>
    <w:uiPriority w:val="99"/>
    <w:rsid w:val="00F515AE"/>
    <w:pPr>
      <w:suppressAutoHyphens/>
      <w:jc w:val="both"/>
    </w:pPr>
    <w:rPr>
      <w:rFonts w:ascii="Calibri" w:eastAsia="SimSun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F6BC3"/>
    <w:pPr>
      <w:tabs>
        <w:tab w:val="left" w:pos="709"/>
      </w:tabs>
      <w:spacing w:line="276" w:lineRule="auto"/>
      <w:ind w:left="705" w:hanging="705"/>
      <w:jc w:val="both"/>
    </w:pPr>
    <w:rPr>
      <w:rFonts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F6BC3"/>
    <w:rPr>
      <w:rFonts w:ascii="Calibri" w:hAnsi="Calibri" w:cs="Arial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1B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1B10"/>
    <w:rPr>
      <w:rFonts w:ascii="Calibri" w:hAnsi="Calibri" w:cs="Calibri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51B10"/>
    <w:rPr>
      <w:rFonts w:ascii="Calibri" w:hAnsi="Calibri" w:cs="Calibri"/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link w:val="Odstavecseseznamem"/>
    <w:uiPriority w:val="34"/>
    <w:qFormat/>
    <w:locked/>
    <w:rsid w:val="00E35CD9"/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F38A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8AB"/>
    <w:pPr>
      <w:spacing w:after="12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8AB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2299</Words>
  <Characters>13567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Svitavská nemocnice a.s.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Jana Sadílková</cp:lastModifiedBy>
  <cp:revision>2</cp:revision>
  <dcterms:created xsi:type="dcterms:W3CDTF">2021-09-14T11:09:00Z</dcterms:created>
  <dcterms:modified xsi:type="dcterms:W3CDTF">2021-09-14T11:09:00Z</dcterms:modified>
</cp:coreProperties>
</file>