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66" w:rsidRDefault="00E43F2D" w:rsidP="00E43F2D">
      <w:pPr>
        <w:jc w:val="center"/>
        <w:rPr>
          <w:rFonts w:ascii="Arial" w:hAnsi="Arial" w:cs="Arial"/>
        </w:rPr>
      </w:pPr>
      <w:r w:rsidRPr="0069348C">
        <w:rPr>
          <w:noProof/>
          <w:lang w:eastAsia="cs-CZ"/>
        </w:rPr>
        <w:drawing>
          <wp:inline distT="0" distB="0" distL="0" distR="0" wp14:anchorId="370F9790" wp14:editId="6C3644A7">
            <wp:extent cx="1080000" cy="979200"/>
            <wp:effectExtent l="0" t="0" r="6350" b="0"/>
            <wp:docPr id="2" name="Obrázek 2" descr="https://www.zdarns.cz/media/files/mestsky-urad/skolstvi-kultura-sport/logo-m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darns.cz/media/files/mestsky-urad/skolstvi-kultura-sport/logo-mes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979200"/>
                    </a:xfrm>
                    <a:prstGeom prst="rect">
                      <a:avLst/>
                    </a:prstGeom>
                    <a:noFill/>
                    <a:ln>
                      <a:noFill/>
                    </a:ln>
                  </pic:spPr>
                </pic:pic>
              </a:graphicData>
            </a:graphic>
          </wp:inline>
        </w:drawing>
      </w:r>
    </w:p>
    <w:p w:rsidR="00E43F2D" w:rsidRPr="00827A47" w:rsidRDefault="00E43F2D" w:rsidP="006F1079">
      <w:pPr>
        <w:rPr>
          <w:rFonts w:ascii="Arial" w:hAnsi="Arial" w:cs="Arial"/>
        </w:rPr>
      </w:pPr>
    </w:p>
    <w:p w:rsidR="00750066" w:rsidRPr="00B01851" w:rsidRDefault="00750066" w:rsidP="006F1079">
      <w:pPr>
        <w:pStyle w:val="Zkladntext"/>
        <w:tabs>
          <w:tab w:val="left" w:pos="5760"/>
        </w:tabs>
        <w:jc w:val="center"/>
        <w:rPr>
          <w:rFonts w:ascii="Arial" w:hAnsi="Arial" w:cs="Arial"/>
          <w:b/>
          <w:sz w:val="36"/>
        </w:rPr>
      </w:pPr>
      <w:r w:rsidRPr="00B01851">
        <w:rPr>
          <w:rFonts w:ascii="Arial" w:hAnsi="Arial" w:cs="Arial"/>
          <w:b/>
          <w:sz w:val="36"/>
        </w:rPr>
        <w:t>NÁVRH SMLOUVY O DÍLO</w:t>
      </w:r>
    </w:p>
    <w:p w:rsidR="00750066" w:rsidRPr="00FF7E6C" w:rsidRDefault="00750066" w:rsidP="006F1079">
      <w:pPr>
        <w:pStyle w:val="Zkladntext"/>
        <w:jc w:val="center"/>
        <w:rPr>
          <w:rFonts w:ascii="Arial" w:hAnsi="Arial" w:cs="Arial"/>
          <w:szCs w:val="24"/>
        </w:rPr>
      </w:pPr>
      <w:r w:rsidRPr="00FF7E6C">
        <w:rPr>
          <w:rFonts w:ascii="Arial" w:hAnsi="Arial" w:cs="Arial"/>
          <w:szCs w:val="24"/>
        </w:rPr>
        <w:t xml:space="preserve">uzavřená dle § </w:t>
      </w:r>
      <w:smartTag w:uri="urn:schemas-microsoft-com:office:smarttags" w:element="metricconverter">
        <w:smartTagPr>
          <w:attr w:name="ProductID" w:val="2586 a"/>
        </w:smartTagPr>
        <w:r w:rsidRPr="00FF7E6C">
          <w:rPr>
            <w:rFonts w:ascii="Arial" w:hAnsi="Arial" w:cs="Arial"/>
            <w:szCs w:val="24"/>
          </w:rPr>
          <w:t>2586 a</w:t>
        </w:r>
      </w:smartTag>
      <w:r w:rsidRPr="00FF7E6C">
        <w:rPr>
          <w:rFonts w:ascii="Arial" w:hAnsi="Arial" w:cs="Arial"/>
          <w:szCs w:val="24"/>
        </w:rPr>
        <w:t xml:space="preserve"> násl. zákona č. 89/2012 Sb., občanského zákoníku v platném znění</w:t>
      </w:r>
    </w:p>
    <w:p w:rsidR="00E43F2D" w:rsidRPr="00FF7E6C" w:rsidRDefault="00E43F2D" w:rsidP="006F1079">
      <w:pPr>
        <w:pStyle w:val="Zkladntext"/>
        <w:rPr>
          <w:rFonts w:ascii="Arial" w:hAnsi="Arial" w:cs="Arial"/>
          <w:b/>
          <w:szCs w:val="24"/>
          <w:u w:val="single"/>
        </w:rPr>
      </w:pPr>
    </w:p>
    <w:p w:rsidR="00750066" w:rsidRPr="00FF7E6C" w:rsidRDefault="00E43F2D" w:rsidP="006F1079">
      <w:pPr>
        <w:pStyle w:val="Zkladntext"/>
        <w:rPr>
          <w:rFonts w:ascii="Arial" w:hAnsi="Arial" w:cs="Arial"/>
          <w:szCs w:val="24"/>
        </w:rPr>
      </w:pPr>
      <w:r w:rsidRPr="00FF7E6C">
        <w:rPr>
          <w:rFonts w:ascii="Arial" w:hAnsi="Arial" w:cs="Arial"/>
          <w:b/>
          <w:szCs w:val="24"/>
          <w:u w:val="single"/>
        </w:rPr>
        <w:t xml:space="preserve">1. </w:t>
      </w:r>
      <w:r w:rsidR="00750066" w:rsidRPr="00FF7E6C">
        <w:rPr>
          <w:rFonts w:ascii="Arial" w:hAnsi="Arial" w:cs="Arial"/>
          <w:b/>
          <w:szCs w:val="24"/>
          <w:u w:val="single"/>
        </w:rPr>
        <w:t>Smluvní strany</w:t>
      </w:r>
      <w:r w:rsidR="00750066" w:rsidRPr="00FF7E6C">
        <w:rPr>
          <w:rFonts w:ascii="Arial" w:hAnsi="Arial" w:cs="Arial"/>
          <w:szCs w:val="24"/>
        </w:rPr>
        <w:t xml:space="preserve"> </w:t>
      </w:r>
    </w:p>
    <w:p w:rsidR="00750066" w:rsidRPr="00FF7E6C" w:rsidRDefault="00750066" w:rsidP="00B518B5">
      <w:pPr>
        <w:tabs>
          <w:tab w:val="left" w:pos="2268"/>
        </w:tabs>
        <w:rPr>
          <w:rFonts w:ascii="Arial" w:hAnsi="Arial" w:cs="Arial"/>
          <w:b/>
          <w:bCs/>
          <w:iCs/>
          <w:sz w:val="24"/>
          <w:szCs w:val="24"/>
        </w:rPr>
      </w:pPr>
      <w:r w:rsidRPr="00FF7E6C">
        <w:rPr>
          <w:rFonts w:ascii="Arial" w:hAnsi="Arial" w:cs="Arial"/>
          <w:b/>
          <w:bCs/>
          <w:iCs/>
          <w:sz w:val="24"/>
          <w:szCs w:val="24"/>
        </w:rPr>
        <w:t xml:space="preserve"> Objednatel:</w:t>
      </w:r>
      <w:r w:rsidRPr="00FF7E6C">
        <w:rPr>
          <w:rFonts w:ascii="Arial" w:hAnsi="Arial" w:cs="Arial"/>
          <w:b/>
          <w:bCs/>
          <w:iCs/>
          <w:sz w:val="24"/>
          <w:szCs w:val="24"/>
        </w:rPr>
        <w:tab/>
      </w:r>
      <w:r w:rsidRPr="00FF7E6C">
        <w:rPr>
          <w:rFonts w:ascii="Arial" w:hAnsi="Arial" w:cs="Arial"/>
          <w:sz w:val="24"/>
          <w:szCs w:val="24"/>
        </w:rPr>
        <w:t>Město Žďár nad Sázavou</w:t>
      </w:r>
    </w:p>
    <w:p w:rsidR="00750066" w:rsidRPr="00FF7E6C" w:rsidRDefault="00750066" w:rsidP="00B518B5">
      <w:pPr>
        <w:tabs>
          <w:tab w:val="left" w:pos="2268"/>
        </w:tabs>
        <w:rPr>
          <w:rFonts w:ascii="Arial" w:hAnsi="Arial" w:cs="Arial"/>
          <w:bCs/>
          <w:iCs/>
          <w:sz w:val="24"/>
          <w:szCs w:val="24"/>
        </w:rPr>
      </w:pPr>
      <w:r w:rsidRPr="00FF7E6C">
        <w:rPr>
          <w:rFonts w:ascii="Arial" w:hAnsi="Arial" w:cs="Arial"/>
          <w:bCs/>
          <w:iCs/>
          <w:sz w:val="24"/>
          <w:szCs w:val="24"/>
        </w:rPr>
        <w:t>Sídlo:</w:t>
      </w:r>
      <w:r w:rsidRPr="00FF7E6C">
        <w:rPr>
          <w:rFonts w:ascii="Arial" w:hAnsi="Arial" w:cs="Arial"/>
          <w:bCs/>
          <w:iCs/>
          <w:sz w:val="24"/>
          <w:szCs w:val="24"/>
        </w:rPr>
        <w:tab/>
        <w:t>Žižkova 227/1, Žďár nad Sázavou, PSČ 591 01 Žďár nad Sázavou</w:t>
      </w:r>
    </w:p>
    <w:p w:rsidR="00750066" w:rsidRPr="00FF7E6C" w:rsidRDefault="00750066" w:rsidP="00B518B5">
      <w:pPr>
        <w:tabs>
          <w:tab w:val="left" w:pos="2268"/>
        </w:tabs>
        <w:rPr>
          <w:rFonts w:ascii="Arial" w:hAnsi="Arial" w:cs="Arial"/>
          <w:bCs/>
          <w:iCs/>
          <w:sz w:val="24"/>
          <w:szCs w:val="24"/>
        </w:rPr>
      </w:pPr>
      <w:r w:rsidRPr="00FF7E6C">
        <w:rPr>
          <w:rFonts w:ascii="Arial" w:hAnsi="Arial" w:cs="Arial"/>
          <w:bCs/>
          <w:iCs/>
          <w:sz w:val="24"/>
          <w:szCs w:val="24"/>
        </w:rPr>
        <w:t>Zastoupený:</w:t>
      </w:r>
      <w:r w:rsidRPr="00FF7E6C">
        <w:rPr>
          <w:rFonts w:ascii="Arial" w:hAnsi="Arial" w:cs="Arial"/>
          <w:bCs/>
          <w:iCs/>
          <w:sz w:val="24"/>
          <w:szCs w:val="24"/>
        </w:rPr>
        <w:tab/>
      </w:r>
      <w:r w:rsidR="002C269D" w:rsidRPr="00FF7E6C">
        <w:rPr>
          <w:rFonts w:ascii="Arial" w:hAnsi="Arial" w:cs="Arial"/>
          <w:snapToGrid w:val="0"/>
          <w:sz w:val="24"/>
          <w:szCs w:val="24"/>
        </w:rPr>
        <w:t>Ing. Martinem Mrkosem, ACCA, starostou města</w:t>
      </w:r>
    </w:p>
    <w:p w:rsidR="00750066" w:rsidRPr="00FF7E6C" w:rsidRDefault="00750066" w:rsidP="00B518B5">
      <w:pPr>
        <w:tabs>
          <w:tab w:val="left" w:pos="2268"/>
        </w:tabs>
        <w:rPr>
          <w:rFonts w:ascii="Arial" w:hAnsi="Arial" w:cs="Arial"/>
          <w:bCs/>
          <w:iCs/>
          <w:sz w:val="24"/>
          <w:szCs w:val="24"/>
        </w:rPr>
      </w:pPr>
      <w:r w:rsidRPr="00FF7E6C">
        <w:rPr>
          <w:rFonts w:ascii="Arial" w:hAnsi="Arial" w:cs="Arial"/>
          <w:bCs/>
          <w:iCs/>
          <w:sz w:val="24"/>
          <w:szCs w:val="24"/>
        </w:rPr>
        <w:t>Telefon:</w:t>
      </w:r>
      <w:r w:rsidRPr="00FF7E6C">
        <w:rPr>
          <w:rFonts w:ascii="Arial" w:hAnsi="Arial" w:cs="Arial"/>
          <w:bCs/>
          <w:iCs/>
          <w:sz w:val="24"/>
          <w:szCs w:val="24"/>
        </w:rPr>
        <w:tab/>
        <w:t>566 688 111</w:t>
      </w:r>
    </w:p>
    <w:p w:rsidR="00750066" w:rsidRPr="00FF7E6C" w:rsidRDefault="00750066" w:rsidP="00B518B5">
      <w:pPr>
        <w:tabs>
          <w:tab w:val="left" w:pos="2268"/>
        </w:tabs>
        <w:rPr>
          <w:rFonts w:ascii="Arial" w:hAnsi="Arial" w:cs="Arial"/>
          <w:bCs/>
          <w:iCs/>
          <w:sz w:val="24"/>
          <w:szCs w:val="24"/>
        </w:rPr>
      </w:pPr>
      <w:r w:rsidRPr="00FF7E6C">
        <w:rPr>
          <w:rFonts w:ascii="Arial" w:hAnsi="Arial" w:cs="Arial"/>
          <w:bCs/>
          <w:iCs/>
          <w:sz w:val="24"/>
          <w:szCs w:val="24"/>
        </w:rPr>
        <w:t xml:space="preserve">E-mail: </w:t>
      </w:r>
      <w:r w:rsidRPr="00FF7E6C">
        <w:rPr>
          <w:rFonts w:ascii="Arial" w:hAnsi="Arial" w:cs="Arial"/>
          <w:bCs/>
          <w:iCs/>
          <w:sz w:val="24"/>
          <w:szCs w:val="24"/>
        </w:rPr>
        <w:tab/>
        <w:t>meu@zdarns.cz</w:t>
      </w:r>
      <w:r w:rsidRPr="00FF7E6C">
        <w:rPr>
          <w:rFonts w:ascii="Arial" w:hAnsi="Arial" w:cs="Arial"/>
          <w:bCs/>
          <w:iCs/>
          <w:sz w:val="24"/>
          <w:szCs w:val="24"/>
        </w:rPr>
        <w:tab/>
      </w:r>
      <w:r w:rsidRPr="00FF7E6C">
        <w:rPr>
          <w:rFonts w:ascii="Arial" w:hAnsi="Arial" w:cs="Arial"/>
          <w:bCs/>
          <w:iCs/>
          <w:sz w:val="24"/>
          <w:szCs w:val="24"/>
        </w:rPr>
        <w:tab/>
      </w:r>
    </w:p>
    <w:p w:rsidR="00750066" w:rsidRPr="00FF7E6C" w:rsidRDefault="00750066" w:rsidP="00B518B5">
      <w:pPr>
        <w:tabs>
          <w:tab w:val="left" w:pos="2268"/>
        </w:tabs>
        <w:rPr>
          <w:rFonts w:ascii="Arial" w:hAnsi="Arial" w:cs="Arial"/>
          <w:bCs/>
          <w:iCs/>
          <w:sz w:val="24"/>
          <w:szCs w:val="24"/>
        </w:rPr>
      </w:pPr>
      <w:r w:rsidRPr="00FF7E6C">
        <w:rPr>
          <w:rFonts w:ascii="Arial" w:hAnsi="Arial" w:cs="Arial"/>
          <w:bCs/>
          <w:iCs/>
          <w:sz w:val="24"/>
          <w:szCs w:val="24"/>
        </w:rPr>
        <w:t>IČ</w:t>
      </w:r>
      <w:r w:rsidR="00715EBC">
        <w:rPr>
          <w:rFonts w:ascii="Arial" w:hAnsi="Arial" w:cs="Arial"/>
          <w:bCs/>
          <w:iCs/>
          <w:sz w:val="24"/>
          <w:szCs w:val="24"/>
        </w:rPr>
        <w:t>O</w:t>
      </w:r>
      <w:r w:rsidRPr="00FF7E6C">
        <w:rPr>
          <w:rFonts w:ascii="Arial" w:hAnsi="Arial" w:cs="Arial"/>
          <w:bCs/>
          <w:iCs/>
          <w:sz w:val="24"/>
          <w:szCs w:val="24"/>
        </w:rPr>
        <w:t>:</w:t>
      </w:r>
      <w:r w:rsidRPr="00FF7E6C">
        <w:rPr>
          <w:rFonts w:ascii="Arial" w:hAnsi="Arial" w:cs="Arial"/>
          <w:bCs/>
          <w:iCs/>
          <w:sz w:val="24"/>
          <w:szCs w:val="24"/>
        </w:rPr>
        <w:tab/>
        <w:t>00295841</w:t>
      </w:r>
    </w:p>
    <w:p w:rsidR="00750066" w:rsidRPr="00FF7E6C" w:rsidRDefault="00750066" w:rsidP="00B518B5">
      <w:pPr>
        <w:tabs>
          <w:tab w:val="left" w:pos="2268"/>
        </w:tabs>
        <w:rPr>
          <w:rFonts w:ascii="Arial" w:hAnsi="Arial" w:cs="Arial"/>
          <w:bCs/>
          <w:iCs/>
          <w:sz w:val="24"/>
          <w:szCs w:val="24"/>
        </w:rPr>
      </w:pPr>
      <w:r w:rsidRPr="00FF7E6C">
        <w:rPr>
          <w:rFonts w:ascii="Arial" w:hAnsi="Arial" w:cs="Arial"/>
          <w:bCs/>
          <w:iCs/>
          <w:sz w:val="24"/>
          <w:szCs w:val="24"/>
        </w:rPr>
        <w:t>DIČ:</w:t>
      </w:r>
      <w:r w:rsidRPr="00FF7E6C">
        <w:rPr>
          <w:rFonts w:ascii="Arial" w:hAnsi="Arial" w:cs="Arial"/>
          <w:bCs/>
          <w:iCs/>
          <w:sz w:val="24"/>
          <w:szCs w:val="24"/>
        </w:rPr>
        <w:tab/>
        <w:t>CZ00295841</w:t>
      </w:r>
    </w:p>
    <w:p w:rsidR="00750066" w:rsidRPr="00FF7E6C" w:rsidRDefault="00750066" w:rsidP="00B518B5">
      <w:pPr>
        <w:tabs>
          <w:tab w:val="left" w:pos="2268"/>
        </w:tabs>
        <w:rPr>
          <w:rFonts w:ascii="Arial" w:hAnsi="Arial" w:cs="Arial"/>
          <w:bCs/>
          <w:iCs/>
          <w:sz w:val="24"/>
          <w:szCs w:val="24"/>
        </w:rPr>
      </w:pPr>
      <w:r w:rsidRPr="00FF7E6C">
        <w:rPr>
          <w:rFonts w:ascii="Arial" w:hAnsi="Arial" w:cs="Arial"/>
          <w:bCs/>
          <w:iCs/>
          <w:sz w:val="24"/>
          <w:szCs w:val="24"/>
        </w:rPr>
        <w:t>Bankovní spojení:</w:t>
      </w:r>
      <w:r w:rsidRPr="00FF7E6C">
        <w:rPr>
          <w:rFonts w:ascii="Arial" w:hAnsi="Arial" w:cs="Arial"/>
          <w:bCs/>
          <w:iCs/>
          <w:sz w:val="24"/>
          <w:szCs w:val="24"/>
        </w:rPr>
        <w:tab/>
        <w:t xml:space="preserve">Komerční banka,  </w:t>
      </w:r>
      <w:proofErr w:type="spellStart"/>
      <w:proofErr w:type="gramStart"/>
      <w:r w:rsidRPr="00FF7E6C">
        <w:rPr>
          <w:rFonts w:ascii="Arial" w:hAnsi="Arial" w:cs="Arial"/>
          <w:bCs/>
          <w:iCs/>
          <w:sz w:val="24"/>
          <w:szCs w:val="24"/>
        </w:rPr>
        <w:t>č.ú</w:t>
      </w:r>
      <w:proofErr w:type="spellEnd"/>
      <w:r w:rsidRPr="00FF7E6C">
        <w:rPr>
          <w:rFonts w:ascii="Arial" w:hAnsi="Arial" w:cs="Arial"/>
          <w:bCs/>
          <w:iCs/>
          <w:sz w:val="24"/>
          <w:szCs w:val="24"/>
        </w:rPr>
        <w:t xml:space="preserve">. </w:t>
      </w:r>
      <w:r w:rsidR="00715EBC">
        <w:rPr>
          <w:rFonts w:ascii="Arial" w:hAnsi="Arial" w:cs="Arial"/>
          <w:bCs/>
          <w:iCs/>
          <w:sz w:val="24"/>
          <w:szCs w:val="24"/>
        </w:rPr>
        <w:t>19</w:t>
      </w:r>
      <w:proofErr w:type="gramEnd"/>
      <w:r w:rsidR="00715EBC">
        <w:rPr>
          <w:rFonts w:ascii="Arial" w:hAnsi="Arial" w:cs="Arial"/>
          <w:bCs/>
          <w:iCs/>
          <w:sz w:val="24"/>
          <w:szCs w:val="24"/>
        </w:rPr>
        <w:t>-</w:t>
      </w:r>
      <w:r w:rsidRPr="00FF7E6C">
        <w:rPr>
          <w:rFonts w:ascii="Arial" w:hAnsi="Arial" w:cs="Arial"/>
          <w:bCs/>
          <w:iCs/>
          <w:sz w:val="24"/>
          <w:szCs w:val="24"/>
        </w:rPr>
        <w:t>328751/0100</w:t>
      </w:r>
    </w:p>
    <w:p w:rsidR="00750066" w:rsidRPr="00FF7E6C" w:rsidRDefault="00526A4E" w:rsidP="00B518B5">
      <w:pPr>
        <w:tabs>
          <w:tab w:val="left" w:pos="2268"/>
        </w:tabs>
        <w:ind w:left="2832" w:hanging="2832"/>
        <w:rPr>
          <w:rFonts w:ascii="Arial" w:hAnsi="Arial" w:cs="Arial"/>
          <w:sz w:val="24"/>
          <w:szCs w:val="24"/>
        </w:rPr>
      </w:pPr>
      <w:r>
        <w:rPr>
          <w:rFonts w:ascii="Arial" w:hAnsi="Arial" w:cs="Arial"/>
          <w:sz w:val="24"/>
          <w:szCs w:val="24"/>
        </w:rPr>
        <w:t>K</w:t>
      </w:r>
      <w:r w:rsidR="00750066" w:rsidRPr="00FF7E6C">
        <w:rPr>
          <w:rFonts w:ascii="Arial" w:hAnsi="Arial" w:cs="Arial"/>
          <w:sz w:val="24"/>
          <w:szCs w:val="24"/>
        </w:rPr>
        <w:t>ontaktní osoba:</w:t>
      </w:r>
      <w:r w:rsidR="00750066" w:rsidRPr="00FF7E6C">
        <w:rPr>
          <w:rFonts w:ascii="Arial" w:hAnsi="Arial" w:cs="Arial"/>
          <w:sz w:val="24"/>
          <w:szCs w:val="24"/>
        </w:rPr>
        <w:tab/>
        <w:t>Ing. Milan Petr, tel. 566 688 151, e-mail: milan.petr@zdarns.cz</w:t>
      </w:r>
    </w:p>
    <w:p w:rsidR="00750066" w:rsidRPr="00FF7E6C" w:rsidRDefault="00750066" w:rsidP="006F1079">
      <w:pPr>
        <w:tabs>
          <w:tab w:val="left" w:pos="2268"/>
        </w:tabs>
        <w:rPr>
          <w:rFonts w:ascii="Arial" w:hAnsi="Arial" w:cs="Arial"/>
          <w:bCs/>
          <w:iCs/>
          <w:sz w:val="24"/>
          <w:szCs w:val="24"/>
        </w:rPr>
      </w:pPr>
    </w:p>
    <w:p w:rsidR="00750066" w:rsidRPr="00FF7E6C" w:rsidRDefault="00750066" w:rsidP="006F1079">
      <w:pPr>
        <w:pStyle w:val="Zkladntext"/>
        <w:rPr>
          <w:rFonts w:ascii="Arial" w:hAnsi="Arial" w:cs="Arial"/>
          <w:bCs/>
          <w:iCs/>
          <w:szCs w:val="24"/>
        </w:rPr>
      </w:pPr>
      <w:r w:rsidRPr="00FF7E6C">
        <w:rPr>
          <w:rFonts w:ascii="Arial" w:hAnsi="Arial" w:cs="Arial"/>
          <w:bCs/>
          <w:iCs/>
          <w:szCs w:val="24"/>
        </w:rPr>
        <w:t xml:space="preserve">                                            </w:t>
      </w:r>
    </w:p>
    <w:p w:rsidR="00750066" w:rsidRPr="00FF7E6C" w:rsidRDefault="00750066" w:rsidP="006F1079">
      <w:pPr>
        <w:pStyle w:val="Zkladntext"/>
        <w:ind w:right="458"/>
        <w:rPr>
          <w:rFonts w:ascii="Arial" w:hAnsi="Arial" w:cs="Arial"/>
          <w:szCs w:val="24"/>
          <w:u w:val="single"/>
        </w:rPr>
      </w:pPr>
      <w:r w:rsidRPr="00FF7E6C">
        <w:rPr>
          <w:rFonts w:ascii="Arial" w:hAnsi="Arial" w:cs="Arial"/>
          <w:szCs w:val="24"/>
          <w:u w:val="single"/>
        </w:rPr>
        <w:t xml:space="preserve">Zástupci objednatele pro věci technické: </w:t>
      </w:r>
    </w:p>
    <w:p w:rsidR="00750066" w:rsidRPr="00FF7E6C" w:rsidRDefault="00750066" w:rsidP="00B518B5">
      <w:pPr>
        <w:pStyle w:val="Zkladntext"/>
        <w:rPr>
          <w:rFonts w:ascii="Arial" w:hAnsi="Arial" w:cs="Arial"/>
          <w:szCs w:val="24"/>
        </w:rPr>
      </w:pPr>
      <w:r w:rsidRPr="00FF7E6C">
        <w:rPr>
          <w:rFonts w:ascii="Arial" w:hAnsi="Arial" w:cs="Arial"/>
          <w:szCs w:val="24"/>
        </w:rPr>
        <w:t xml:space="preserve">- Ing. Milan Petr – pracovník </w:t>
      </w:r>
      <w:r w:rsidR="00E43F2D" w:rsidRPr="00FF7E6C">
        <w:rPr>
          <w:rFonts w:ascii="Arial" w:hAnsi="Arial" w:cs="Arial"/>
          <w:szCs w:val="24"/>
        </w:rPr>
        <w:t>odboru strategického rozvoje a investic</w:t>
      </w:r>
      <w:r w:rsidRPr="00FF7E6C">
        <w:rPr>
          <w:rFonts w:ascii="Arial" w:hAnsi="Arial" w:cs="Arial"/>
          <w:szCs w:val="24"/>
        </w:rPr>
        <w:t>, tel. 566 688 151, 736 510 458</w:t>
      </w:r>
    </w:p>
    <w:p w:rsidR="00750066" w:rsidRPr="00FF7E6C" w:rsidRDefault="00750066" w:rsidP="006F1079">
      <w:pPr>
        <w:pStyle w:val="Zkladntext"/>
        <w:ind w:right="23"/>
        <w:rPr>
          <w:rFonts w:ascii="Arial" w:hAnsi="Arial" w:cs="Arial"/>
          <w:szCs w:val="24"/>
        </w:rPr>
      </w:pPr>
      <w:r w:rsidRPr="00FF7E6C">
        <w:rPr>
          <w:rFonts w:ascii="Arial" w:hAnsi="Arial" w:cs="Arial"/>
          <w:szCs w:val="24"/>
        </w:rPr>
        <w:t>Uveden</w:t>
      </w:r>
      <w:r w:rsidR="00E43F2D" w:rsidRPr="00FF7E6C">
        <w:rPr>
          <w:rFonts w:ascii="Arial" w:hAnsi="Arial" w:cs="Arial"/>
          <w:szCs w:val="24"/>
        </w:rPr>
        <w:t>á</w:t>
      </w:r>
      <w:r w:rsidR="00853D3E">
        <w:rPr>
          <w:rFonts w:ascii="Arial" w:hAnsi="Arial" w:cs="Arial"/>
          <w:szCs w:val="24"/>
        </w:rPr>
        <w:t xml:space="preserve"> osoba</w:t>
      </w:r>
      <w:r w:rsidRPr="00FF7E6C">
        <w:rPr>
          <w:rFonts w:ascii="Arial" w:hAnsi="Arial" w:cs="Arial"/>
          <w:szCs w:val="24"/>
        </w:rPr>
        <w:t xml:space="preserve"> j</w:t>
      </w:r>
      <w:r w:rsidR="00E43F2D" w:rsidRPr="00FF7E6C">
        <w:rPr>
          <w:rFonts w:ascii="Arial" w:hAnsi="Arial" w:cs="Arial"/>
          <w:szCs w:val="24"/>
        </w:rPr>
        <w:t>e</w:t>
      </w:r>
      <w:r w:rsidRPr="00FF7E6C">
        <w:rPr>
          <w:rFonts w:ascii="Arial" w:hAnsi="Arial" w:cs="Arial"/>
          <w:szCs w:val="24"/>
        </w:rPr>
        <w:t xml:space="preserve"> oprávněn</w:t>
      </w:r>
      <w:r w:rsidR="00E43F2D" w:rsidRPr="00FF7E6C">
        <w:rPr>
          <w:rFonts w:ascii="Arial" w:hAnsi="Arial" w:cs="Arial"/>
          <w:szCs w:val="24"/>
        </w:rPr>
        <w:t>a</w:t>
      </w:r>
      <w:r w:rsidRPr="00FF7E6C">
        <w:rPr>
          <w:rFonts w:ascii="Arial" w:hAnsi="Arial" w:cs="Arial"/>
          <w:szCs w:val="24"/>
        </w:rPr>
        <w:t xml:space="preserve"> </w:t>
      </w:r>
      <w:r w:rsidRPr="00FF7E6C">
        <w:rPr>
          <w:rFonts w:ascii="Arial" w:hAnsi="Arial" w:cs="Arial"/>
          <w:b/>
          <w:bCs/>
          <w:szCs w:val="24"/>
        </w:rPr>
        <w:t>kontrolovat</w:t>
      </w:r>
      <w:r w:rsidRPr="00FF7E6C">
        <w:rPr>
          <w:rFonts w:ascii="Arial" w:hAnsi="Arial" w:cs="Arial"/>
          <w:szCs w:val="24"/>
        </w:rPr>
        <w:t xml:space="preserve"> provedené </w:t>
      </w:r>
      <w:proofErr w:type="gramStart"/>
      <w:r w:rsidRPr="00FF7E6C">
        <w:rPr>
          <w:rFonts w:ascii="Arial" w:hAnsi="Arial" w:cs="Arial"/>
          <w:szCs w:val="24"/>
        </w:rPr>
        <w:t>práce  s právem</w:t>
      </w:r>
      <w:proofErr w:type="gramEnd"/>
      <w:r w:rsidRPr="00FF7E6C">
        <w:rPr>
          <w:rFonts w:ascii="Arial" w:hAnsi="Arial" w:cs="Arial"/>
          <w:szCs w:val="24"/>
        </w:rPr>
        <w:t xml:space="preserve"> zápisu do stavebního deníku; současně j</w:t>
      </w:r>
      <w:r w:rsidR="00853D3E">
        <w:rPr>
          <w:rFonts w:ascii="Arial" w:hAnsi="Arial" w:cs="Arial"/>
          <w:szCs w:val="24"/>
        </w:rPr>
        <w:t>e</w:t>
      </w:r>
      <w:r w:rsidRPr="00FF7E6C">
        <w:rPr>
          <w:rFonts w:ascii="Arial" w:hAnsi="Arial" w:cs="Arial"/>
          <w:szCs w:val="24"/>
        </w:rPr>
        <w:t xml:space="preserve"> oprávněn</w:t>
      </w:r>
      <w:r w:rsidR="00853D3E">
        <w:rPr>
          <w:rFonts w:ascii="Arial" w:hAnsi="Arial" w:cs="Arial"/>
          <w:szCs w:val="24"/>
        </w:rPr>
        <w:t>a</w:t>
      </w:r>
      <w:r w:rsidRPr="00FF7E6C">
        <w:rPr>
          <w:rFonts w:ascii="Arial" w:hAnsi="Arial" w:cs="Arial"/>
          <w:szCs w:val="24"/>
        </w:rPr>
        <w:t xml:space="preserve"> dílo i převzít. </w:t>
      </w:r>
    </w:p>
    <w:p w:rsidR="00750066" w:rsidRPr="00FF7E6C" w:rsidRDefault="00750066" w:rsidP="006F1079">
      <w:pPr>
        <w:pStyle w:val="Zkladntext"/>
        <w:rPr>
          <w:rFonts w:ascii="Arial" w:hAnsi="Arial" w:cs="Arial"/>
          <w:i/>
          <w:szCs w:val="24"/>
        </w:rPr>
      </w:pPr>
      <w:r w:rsidRPr="00FF7E6C">
        <w:rPr>
          <w:rFonts w:ascii="Arial" w:hAnsi="Arial" w:cs="Arial"/>
          <w:szCs w:val="24"/>
        </w:rPr>
        <w:t>Výkon inženýrské činnosti technického dozoru investora (TDI) při provádění díla bude pro objednatele zajišťovat</w:t>
      </w:r>
      <w:r w:rsidR="00526A4E">
        <w:rPr>
          <w:rFonts w:ascii="Arial" w:hAnsi="Arial" w:cs="Arial"/>
          <w:szCs w:val="24"/>
        </w:rPr>
        <w:t xml:space="preserve"> </w:t>
      </w:r>
      <w:r w:rsidR="00526A4E" w:rsidRPr="00526A4E">
        <w:rPr>
          <w:rFonts w:ascii="Arial" w:hAnsi="Arial" w:cs="Arial"/>
          <w:i/>
          <w:szCs w:val="24"/>
          <w:highlight w:val="yellow"/>
        </w:rPr>
        <w:t>(doplní objednatel před uzavřením smlouvy)</w:t>
      </w:r>
      <w:r w:rsidR="00526A4E">
        <w:rPr>
          <w:rFonts w:ascii="Arial" w:hAnsi="Arial" w:cs="Arial"/>
          <w:szCs w:val="24"/>
        </w:rPr>
        <w:t xml:space="preserve"> </w:t>
      </w:r>
      <w:r w:rsidRPr="00FF7E6C">
        <w:rPr>
          <w:rFonts w:ascii="Arial" w:hAnsi="Arial" w:cs="Arial"/>
          <w:szCs w:val="24"/>
        </w:rPr>
        <w:t xml:space="preserve">  IČ</w:t>
      </w:r>
      <w:r w:rsidR="00715EBC">
        <w:rPr>
          <w:rFonts w:ascii="Arial" w:hAnsi="Arial" w:cs="Arial"/>
          <w:szCs w:val="24"/>
        </w:rPr>
        <w:t>O</w:t>
      </w:r>
      <w:r w:rsidRPr="00FF7E6C">
        <w:rPr>
          <w:rFonts w:ascii="Arial" w:hAnsi="Arial" w:cs="Arial"/>
          <w:szCs w:val="24"/>
        </w:rPr>
        <w:t xml:space="preserve">: </w:t>
      </w:r>
      <w:r w:rsidR="00526A4E" w:rsidRPr="00526A4E">
        <w:rPr>
          <w:rFonts w:ascii="Arial" w:hAnsi="Arial" w:cs="Arial"/>
          <w:i/>
          <w:szCs w:val="24"/>
          <w:highlight w:val="yellow"/>
        </w:rPr>
        <w:t xml:space="preserve">(doplní objednatel před uzavřením </w:t>
      </w:r>
      <w:proofErr w:type="gramStart"/>
      <w:r w:rsidR="00526A4E" w:rsidRPr="00526A4E">
        <w:rPr>
          <w:rFonts w:ascii="Arial" w:hAnsi="Arial" w:cs="Arial"/>
          <w:i/>
          <w:szCs w:val="24"/>
          <w:highlight w:val="yellow"/>
        </w:rPr>
        <w:t>smlouvy)</w:t>
      </w:r>
      <w:r w:rsidR="00526A4E">
        <w:rPr>
          <w:rFonts w:ascii="Arial" w:hAnsi="Arial" w:cs="Arial"/>
          <w:i/>
          <w:szCs w:val="24"/>
        </w:rPr>
        <w:t>,</w:t>
      </w:r>
      <w:r w:rsidRPr="00FF7E6C">
        <w:rPr>
          <w:rFonts w:ascii="Arial" w:hAnsi="Arial" w:cs="Arial"/>
          <w:szCs w:val="24"/>
        </w:rPr>
        <w:t xml:space="preserve">   tel.</w:t>
      </w:r>
      <w:proofErr w:type="gramEnd"/>
      <w:r w:rsidRPr="00FF7E6C">
        <w:rPr>
          <w:rFonts w:ascii="Arial" w:hAnsi="Arial" w:cs="Arial"/>
          <w:szCs w:val="24"/>
        </w:rPr>
        <w:t xml:space="preserve">  </w:t>
      </w:r>
      <w:r w:rsidR="00526A4E" w:rsidRPr="00526A4E">
        <w:rPr>
          <w:rFonts w:ascii="Arial" w:hAnsi="Arial" w:cs="Arial"/>
          <w:i/>
          <w:szCs w:val="24"/>
          <w:highlight w:val="yellow"/>
        </w:rPr>
        <w:t>(doplní ob</w:t>
      </w:r>
      <w:r w:rsidR="00715EBC">
        <w:rPr>
          <w:rFonts w:ascii="Arial" w:hAnsi="Arial" w:cs="Arial"/>
          <w:i/>
          <w:szCs w:val="24"/>
          <w:highlight w:val="yellow"/>
        </w:rPr>
        <w:t>jednatel před uzavřením smlouvy</w:t>
      </w:r>
      <w:r w:rsidR="00715EBC">
        <w:rPr>
          <w:rFonts w:ascii="Arial" w:hAnsi="Arial" w:cs="Arial"/>
          <w:i/>
          <w:szCs w:val="24"/>
        </w:rPr>
        <w:t>)</w:t>
      </w:r>
      <w:r w:rsidR="00715EBC">
        <w:rPr>
          <w:rFonts w:ascii="Arial" w:hAnsi="Arial" w:cs="Arial"/>
          <w:szCs w:val="24"/>
        </w:rPr>
        <w:t>,</w:t>
      </w:r>
      <w:r w:rsidRPr="00FF7E6C">
        <w:rPr>
          <w:rFonts w:ascii="Arial" w:hAnsi="Arial" w:cs="Arial"/>
          <w:szCs w:val="24"/>
        </w:rPr>
        <w:t xml:space="preserve"> dále jen </w:t>
      </w:r>
      <w:r w:rsidRPr="00FF7E6C">
        <w:rPr>
          <w:rFonts w:ascii="Arial" w:hAnsi="Arial" w:cs="Arial"/>
          <w:b/>
          <w:szCs w:val="24"/>
        </w:rPr>
        <w:t>oprávněný zástupce objednatele</w:t>
      </w:r>
      <w:r w:rsidR="00715EBC">
        <w:rPr>
          <w:rFonts w:ascii="Arial" w:hAnsi="Arial" w:cs="Arial"/>
          <w:b/>
          <w:szCs w:val="24"/>
        </w:rPr>
        <w:t>.</w:t>
      </w:r>
      <w:r w:rsidRPr="00FF7E6C">
        <w:rPr>
          <w:rFonts w:ascii="Arial" w:hAnsi="Arial" w:cs="Arial"/>
          <w:i/>
          <w:szCs w:val="24"/>
        </w:rPr>
        <w:t xml:space="preserve"> </w:t>
      </w:r>
    </w:p>
    <w:p w:rsidR="00750066" w:rsidRPr="00FF7E6C" w:rsidRDefault="00750066" w:rsidP="006F1079">
      <w:pPr>
        <w:pStyle w:val="Zkladntext"/>
        <w:rPr>
          <w:rFonts w:ascii="Arial" w:hAnsi="Arial" w:cs="Arial"/>
          <w:szCs w:val="24"/>
        </w:rPr>
      </w:pPr>
      <w:r w:rsidRPr="00FF7E6C">
        <w:rPr>
          <w:rFonts w:ascii="Arial" w:hAnsi="Arial" w:cs="Arial"/>
          <w:szCs w:val="24"/>
        </w:rPr>
        <w:t xml:space="preserve">Z titulu této funkce je oprávněn, mimo jiné, </w:t>
      </w:r>
      <w:r w:rsidRPr="00FF7E6C">
        <w:rPr>
          <w:rFonts w:ascii="Arial" w:hAnsi="Arial" w:cs="Arial"/>
          <w:b/>
          <w:bCs/>
          <w:szCs w:val="24"/>
        </w:rPr>
        <w:t>kontrolovat</w:t>
      </w:r>
      <w:r w:rsidRPr="00FF7E6C">
        <w:rPr>
          <w:rFonts w:ascii="Arial" w:hAnsi="Arial" w:cs="Arial"/>
          <w:szCs w:val="24"/>
        </w:rPr>
        <w:t xml:space="preserve"> provedené práce na staveništi s právem zápisu do stavebního deníku.</w:t>
      </w:r>
    </w:p>
    <w:p w:rsidR="00750066" w:rsidRPr="00FF7E6C" w:rsidRDefault="00750066" w:rsidP="006F1079">
      <w:pPr>
        <w:pStyle w:val="Zkladntext"/>
        <w:rPr>
          <w:rFonts w:ascii="Arial" w:hAnsi="Arial" w:cs="Arial"/>
          <w:bCs/>
          <w:iCs/>
          <w:szCs w:val="24"/>
        </w:rPr>
      </w:pPr>
    </w:p>
    <w:p w:rsidR="00750066" w:rsidRPr="00FF7E6C" w:rsidRDefault="00750066" w:rsidP="006F1079">
      <w:pPr>
        <w:pStyle w:val="Zkladntext"/>
        <w:rPr>
          <w:rFonts w:ascii="Arial" w:hAnsi="Arial" w:cs="Arial"/>
          <w:b/>
          <w:bCs/>
          <w:iCs/>
          <w:szCs w:val="24"/>
        </w:rPr>
      </w:pPr>
      <w:r w:rsidRPr="00FF7E6C">
        <w:rPr>
          <w:rFonts w:ascii="Arial" w:hAnsi="Arial" w:cs="Arial"/>
          <w:b/>
          <w:bCs/>
          <w:iCs/>
          <w:szCs w:val="24"/>
        </w:rPr>
        <w:t xml:space="preserve"> (dále jen objednatel)</w:t>
      </w:r>
    </w:p>
    <w:p w:rsidR="00750066" w:rsidRPr="00FF7E6C" w:rsidRDefault="00750066" w:rsidP="006F1079">
      <w:pPr>
        <w:ind w:right="-427"/>
        <w:jc w:val="both"/>
        <w:rPr>
          <w:rFonts w:ascii="Arial" w:hAnsi="Arial" w:cs="Arial"/>
          <w:sz w:val="24"/>
          <w:szCs w:val="24"/>
        </w:rPr>
      </w:pPr>
    </w:p>
    <w:p w:rsidR="00526A4E" w:rsidRPr="00853D3E" w:rsidRDefault="00750066" w:rsidP="00526A4E">
      <w:pPr>
        <w:ind w:left="2127" w:right="-427" w:hanging="2127"/>
        <w:jc w:val="both"/>
        <w:rPr>
          <w:rFonts w:ascii="Arial" w:hAnsi="Arial" w:cs="Arial"/>
          <w:sz w:val="24"/>
          <w:szCs w:val="24"/>
        </w:rPr>
      </w:pPr>
      <w:r w:rsidRPr="00853D3E">
        <w:rPr>
          <w:rFonts w:ascii="Arial" w:hAnsi="Arial" w:cs="Arial"/>
          <w:b/>
          <w:sz w:val="24"/>
          <w:szCs w:val="24"/>
        </w:rPr>
        <w:t xml:space="preserve">Zhotovitel : </w:t>
      </w:r>
      <w:r w:rsidRPr="00853D3E">
        <w:rPr>
          <w:rFonts w:ascii="Arial" w:hAnsi="Arial" w:cs="Arial"/>
          <w:b/>
          <w:sz w:val="24"/>
          <w:szCs w:val="24"/>
        </w:rPr>
        <w:tab/>
      </w:r>
      <w:r w:rsidRPr="00853D3E">
        <w:rPr>
          <w:rFonts w:ascii="Arial" w:hAnsi="Arial" w:cs="Arial"/>
          <w:b/>
          <w:sz w:val="24"/>
          <w:szCs w:val="24"/>
        </w:rPr>
        <w:tab/>
      </w:r>
      <w:r w:rsidR="00526A4E" w:rsidRPr="00853D3E">
        <w:rPr>
          <w:rFonts w:ascii="Arial" w:hAnsi="Arial" w:cs="Arial"/>
          <w:i/>
          <w:sz w:val="24"/>
          <w:szCs w:val="24"/>
          <w:highlight w:val="yellow"/>
        </w:rPr>
        <w:t>(doplní dodavatel)</w:t>
      </w:r>
      <w:r w:rsidR="00526A4E" w:rsidRPr="00853D3E">
        <w:rPr>
          <w:rFonts w:ascii="Arial" w:hAnsi="Arial" w:cs="Arial"/>
          <w:sz w:val="24"/>
          <w:szCs w:val="24"/>
        </w:rPr>
        <w:t xml:space="preserve">  </w:t>
      </w:r>
    </w:p>
    <w:p w:rsidR="00750066" w:rsidRPr="00853D3E" w:rsidRDefault="00750066" w:rsidP="00526A4E">
      <w:pPr>
        <w:ind w:left="2127" w:right="-427" w:hanging="2127"/>
        <w:jc w:val="both"/>
        <w:rPr>
          <w:rFonts w:ascii="Arial" w:hAnsi="Arial" w:cs="Arial"/>
          <w:bCs/>
          <w:iCs/>
          <w:sz w:val="24"/>
          <w:szCs w:val="24"/>
        </w:rPr>
      </w:pPr>
      <w:r w:rsidRPr="00853D3E">
        <w:rPr>
          <w:rFonts w:ascii="Arial" w:hAnsi="Arial" w:cs="Arial"/>
          <w:bCs/>
          <w:iCs/>
          <w:sz w:val="24"/>
          <w:szCs w:val="24"/>
        </w:rPr>
        <w:t xml:space="preserve">Zastoupený:               </w:t>
      </w:r>
      <w:r w:rsidR="00526A4E" w:rsidRPr="00853D3E">
        <w:rPr>
          <w:rFonts w:ascii="Arial" w:hAnsi="Arial" w:cs="Arial"/>
          <w:bCs/>
          <w:iCs/>
          <w:sz w:val="24"/>
          <w:szCs w:val="24"/>
        </w:rPr>
        <w:tab/>
      </w:r>
      <w:r w:rsidR="00526A4E" w:rsidRPr="00853D3E">
        <w:rPr>
          <w:rFonts w:ascii="Arial" w:hAnsi="Arial" w:cs="Arial"/>
          <w:i/>
          <w:sz w:val="24"/>
          <w:szCs w:val="24"/>
          <w:highlight w:val="yellow"/>
        </w:rPr>
        <w:t>(doplní dodavatel)</w:t>
      </w:r>
      <w:r w:rsidR="00526A4E" w:rsidRPr="00853D3E">
        <w:rPr>
          <w:rFonts w:ascii="Arial" w:hAnsi="Arial" w:cs="Arial"/>
          <w:sz w:val="24"/>
          <w:szCs w:val="24"/>
        </w:rPr>
        <w:t xml:space="preserve">  </w:t>
      </w:r>
    </w:p>
    <w:p w:rsidR="00750066" w:rsidRPr="00853D3E" w:rsidRDefault="00526A4E" w:rsidP="006F1079">
      <w:pPr>
        <w:pStyle w:val="Zkladntext"/>
        <w:rPr>
          <w:rFonts w:ascii="Arial" w:hAnsi="Arial" w:cs="Arial"/>
          <w:bCs/>
          <w:iCs/>
          <w:szCs w:val="24"/>
        </w:rPr>
      </w:pPr>
      <w:r w:rsidRPr="00853D3E">
        <w:rPr>
          <w:rFonts w:ascii="Arial" w:hAnsi="Arial" w:cs="Arial"/>
          <w:bCs/>
          <w:iCs/>
          <w:szCs w:val="24"/>
        </w:rPr>
        <w:t xml:space="preserve">Telefon:  </w:t>
      </w:r>
      <w:r w:rsidRPr="00853D3E">
        <w:rPr>
          <w:rFonts w:ascii="Arial" w:hAnsi="Arial" w:cs="Arial"/>
          <w:bCs/>
          <w:iCs/>
          <w:szCs w:val="24"/>
        </w:rPr>
        <w:tab/>
        <w:t xml:space="preserve">                   </w:t>
      </w:r>
      <w:r w:rsidRPr="00853D3E">
        <w:rPr>
          <w:rFonts w:ascii="Arial" w:hAnsi="Arial" w:cs="Arial"/>
          <w:bCs/>
          <w:iCs/>
          <w:szCs w:val="24"/>
        </w:rPr>
        <w:tab/>
      </w:r>
      <w:r w:rsidRPr="00853D3E">
        <w:rPr>
          <w:rFonts w:ascii="Arial" w:hAnsi="Arial" w:cs="Arial"/>
          <w:i/>
          <w:szCs w:val="24"/>
          <w:highlight w:val="yellow"/>
        </w:rPr>
        <w:t>(doplní dodavatel)</w:t>
      </w:r>
      <w:r w:rsidR="00750066" w:rsidRPr="00853D3E">
        <w:rPr>
          <w:rFonts w:ascii="Arial" w:hAnsi="Arial" w:cs="Arial"/>
          <w:bCs/>
          <w:iCs/>
          <w:szCs w:val="24"/>
        </w:rPr>
        <w:t xml:space="preserve">     </w:t>
      </w:r>
    </w:p>
    <w:p w:rsidR="00526A4E" w:rsidRPr="00853D3E" w:rsidRDefault="00750066" w:rsidP="00526A4E">
      <w:pPr>
        <w:pStyle w:val="Zkladntext"/>
        <w:rPr>
          <w:rFonts w:ascii="Arial" w:hAnsi="Arial" w:cs="Arial"/>
          <w:bCs/>
          <w:iCs/>
          <w:szCs w:val="24"/>
        </w:rPr>
      </w:pPr>
      <w:r w:rsidRPr="00853D3E">
        <w:rPr>
          <w:rFonts w:ascii="Arial" w:hAnsi="Arial" w:cs="Arial"/>
          <w:bCs/>
          <w:iCs/>
          <w:szCs w:val="24"/>
        </w:rPr>
        <w:t xml:space="preserve">E-mail:         </w:t>
      </w:r>
      <w:r w:rsidR="00526A4E" w:rsidRPr="00853D3E">
        <w:rPr>
          <w:rFonts w:ascii="Arial" w:hAnsi="Arial" w:cs="Arial"/>
          <w:bCs/>
          <w:iCs/>
          <w:szCs w:val="24"/>
        </w:rPr>
        <w:tab/>
      </w:r>
      <w:r w:rsidR="00526A4E" w:rsidRPr="00853D3E">
        <w:rPr>
          <w:rFonts w:ascii="Arial" w:hAnsi="Arial" w:cs="Arial"/>
          <w:bCs/>
          <w:iCs/>
          <w:szCs w:val="24"/>
        </w:rPr>
        <w:tab/>
      </w:r>
      <w:r w:rsidR="00526A4E" w:rsidRPr="00853D3E">
        <w:rPr>
          <w:rFonts w:ascii="Arial" w:hAnsi="Arial" w:cs="Arial"/>
          <w:bCs/>
          <w:iCs/>
          <w:szCs w:val="24"/>
        </w:rPr>
        <w:tab/>
      </w:r>
      <w:r w:rsidRPr="00853D3E">
        <w:rPr>
          <w:rFonts w:ascii="Arial" w:hAnsi="Arial" w:cs="Arial"/>
          <w:bCs/>
          <w:iCs/>
          <w:szCs w:val="24"/>
        </w:rPr>
        <w:t xml:space="preserve"> </w:t>
      </w:r>
      <w:r w:rsidR="00526A4E" w:rsidRPr="00853D3E">
        <w:rPr>
          <w:rFonts w:ascii="Arial" w:hAnsi="Arial" w:cs="Arial"/>
          <w:i/>
          <w:szCs w:val="24"/>
          <w:highlight w:val="yellow"/>
        </w:rPr>
        <w:t>(doplní dodavatel)</w:t>
      </w:r>
      <w:r w:rsidR="00526A4E" w:rsidRPr="00853D3E">
        <w:rPr>
          <w:rFonts w:ascii="Arial" w:hAnsi="Arial" w:cs="Arial"/>
          <w:bCs/>
          <w:iCs/>
          <w:szCs w:val="24"/>
        </w:rPr>
        <w:t xml:space="preserve">     </w:t>
      </w:r>
    </w:p>
    <w:p w:rsidR="00526A4E" w:rsidRPr="00853D3E" w:rsidRDefault="00750066" w:rsidP="00526A4E">
      <w:pPr>
        <w:pStyle w:val="Zkladntext"/>
        <w:rPr>
          <w:rFonts w:ascii="Arial" w:hAnsi="Arial" w:cs="Arial"/>
          <w:bCs/>
          <w:iCs/>
          <w:szCs w:val="24"/>
        </w:rPr>
      </w:pPr>
      <w:r w:rsidRPr="00853D3E">
        <w:rPr>
          <w:rFonts w:ascii="Arial" w:hAnsi="Arial" w:cs="Arial"/>
          <w:bCs/>
          <w:iCs/>
          <w:szCs w:val="24"/>
        </w:rPr>
        <w:t xml:space="preserve">IČ: </w:t>
      </w:r>
      <w:r w:rsidR="00526A4E" w:rsidRPr="00853D3E">
        <w:rPr>
          <w:rFonts w:ascii="Arial" w:hAnsi="Arial" w:cs="Arial"/>
          <w:bCs/>
          <w:iCs/>
          <w:szCs w:val="24"/>
        </w:rPr>
        <w:tab/>
      </w:r>
      <w:r w:rsidR="00526A4E" w:rsidRPr="00853D3E">
        <w:rPr>
          <w:rFonts w:ascii="Arial" w:hAnsi="Arial" w:cs="Arial"/>
          <w:bCs/>
          <w:iCs/>
          <w:szCs w:val="24"/>
        </w:rPr>
        <w:tab/>
      </w:r>
      <w:r w:rsidRPr="00853D3E">
        <w:rPr>
          <w:rFonts w:ascii="Arial" w:hAnsi="Arial" w:cs="Arial"/>
          <w:bCs/>
          <w:iCs/>
          <w:szCs w:val="24"/>
        </w:rPr>
        <w:t xml:space="preserve">                     </w:t>
      </w:r>
      <w:r w:rsidR="00526A4E" w:rsidRPr="00853D3E">
        <w:rPr>
          <w:rFonts w:ascii="Arial" w:hAnsi="Arial" w:cs="Arial"/>
          <w:bCs/>
          <w:iCs/>
          <w:szCs w:val="24"/>
        </w:rPr>
        <w:tab/>
      </w:r>
      <w:r w:rsidR="00526A4E" w:rsidRPr="00853D3E">
        <w:rPr>
          <w:rFonts w:ascii="Arial" w:hAnsi="Arial" w:cs="Arial"/>
          <w:i/>
          <w:szCs w:val="24"/>
          <w:highlight w:val="yellow"/>
        </w:rPr>
        <w:t>(doplní dodavatel)</w:t>
      </w:r>
      <w:r w:rsidR="00526A4E" w:rsidRPr="00853D3E">
        <w:rPr>
          <w:rFonts w:ascii="Arial" w:hAnsi="Arial" w:cs="Arial"/>
          <w:bCs/>
          <w:iCs/>
          <w:szCs w:val="24"/>
        </w:rPr>
        <w:t xml:space="preserve">     </w:t>
      </w:r>
    </w:p>
    <w:p w:rsidR="00526A4E" w:rsidRPr="00853D3E" w:rsidRDefault="00750066" w:rsidP="00526A4E">
      <w:pPr>
        <w:pStyle w:val="Zkladntext"/>
        <w:rPr>
          <w:rFonts w:ascii="Arial" w:hAnsi="Arial" w:cs="Arial"/>
          <w:bCs/>
          <w:iCs/>
          <w:szCs w:val="24"/>
        </w:rPr>
      </w:pPr>
      <w:r w:rsidRPr="00853D3E">
        <w:rPr>
          <w:rFonts w:ascii="Arial" w:hAnsi="Arial" w:cs="Arial"/>
          <w:bCs/>
          <w:iCs/>
          <w:szCs w:val="24"/>
        </w:rPr>
        <w:t xml:space="preserve">DIČ: </w:t>
      </w:r>
      <w:r w:rsidR="00526A4E" w:rsidRPr="00853D3E">
        <w:rPr>
          <w:rFonts w:ascii="Arial" w:hAnsi="Arial" w:cs="Arial"/>
          <w:bCs/>
          <w:iCs/>
          <w:szCs w:val="24"/>
        </w:rPr>
        <w:tab/>
      </w:r>
      <w:r w:rsidR="00526A4E" w:rsidRPr="00853D3E">
        <w:rPr>
          <w:rFonts w:ascii="Arial" w:hAnsi="Arial" w:cs="Arial"/>
          <w:bCs/>
          <w:iCs/>
          <w:szCs w:val="24"/>
        </w:rPr>
        <w:tab/>
      </w:r>
      <w:r w:rsidR="00526A4E" w:rsidRPr="00853D3E">
        <w:rPr>
          <w:rFonts w:ascii="Arial" w:hAnsi="Arial" w:cs="Arial"/>
          <w:bCs/>
          <w:iCs/>
          <w:szCs w:val="24"/>
        </w:rPr>
        <w:tab/>
      </w:r>
      <w:r w:rsidR="00526A4E" w:rsidRPr="00853D3E">
        <w:rPr>
          <w:rFonts w:ascii="Arial" w:hAnsi="Arial" w:cs="Arial"/>
          <w:bCs/>
          <w:iCs/>
          <w:szCs w:val="24"/>
        </w:rPr>
        <w:tab/>
      </w:r>
      <w:r w:rsidR="00526A4E" w:rsidRPr="00853D3E">
        <w:rPr>
          <w:rFonts w:ascii="Arial" w:hAnsi="Arial" w:cs="Arial"/>
          <w:i/>
          <w:szCs w:val="24"/>
          <w:highlight w:val="yellow"/>
        </w:rPr>
        <w:t>(doplní dodavatel)</w:t>
      </w:r>
      <w:r w:rsidR="00526A4E" w:rsidRPr="00853D3E">
        <w:rPr>
          <w:rFonts w:ascii="Arial" w:hAnsi="Arial" w:cs="Arial"/>
          <w:bCs/>
          <w:iCs/>
          <w:szCs w:val="24"/>
        </w:rPr>
        <w:t xml:space="preserve">     </w:t>
      </w:r>
    </w:p>
    <w:p w:rsidR="00526A4E" w:rsidRPr="00853D3E" w:rsidRDefault="00750066" w:rsidP="00526A4E">
      <w:pPr>
        <w:pStyle w:val="Zkladntext"/>
        <w:rPr>
          <w:rFonts w:ascii="Arial" w:hAnsi="Arial" w:cs="Arial"/>
          <w:bCs/>
          <w:iCs/>
          <w:szCs w:val="24"/>
        </w:rPr>
      </w:pPr>
      <w:r w:rsidRPr="00853D3E">
        <w:rPr>
          <w:rFonts w:ascii="Arial" w:hAnsi="Arial" w:cs="Arial"/>
          <w:bCs/>
          <w:iCs/>
          <w:szCs w:val="24"/>
        </w:rPr>
        <w:t xml:space="preserve">Bankovní spojení:     </w:t>
      </w:r>
      <w:r w:rsidR="00715EBC" w:rsidRPr="00853D3E">
        <w:rPr>
          <w:rFonts w:ascii="Arial" w:hAnsi="Arial" w:cs="Arial"/>
          <w:bCs/>
          <w:iCs/>
          <w:szCs w:val="24"/>
        </w:rPr>
        <w:tab/>
      </w:r>
      <w:r w:rsidR="00526A4E" w:rsidRPr="00853D3E">
        <w:rPr>
          <w:rFonts w:ascii="Arial" w:hAnsi="Arial" w:cs="Arial"/>
          <w:i/>
          <w:szCs w:val="24"/>
          <w:highlight w:val="yellow"/>
        </w:rPr>
        <w:t>(doplní dodavatel)</w:t>
      </w:r>
      <w:r w:rsidRPr="00853D3E">
        <w:rPr>
          <w:rFonts w:ascii="Arial" w:hAnsi="Arial" w:cs="Arial"/>
          <w:bCs/>
          <w:iCs/>
          <w:szCs w:val="24"/>
          <w:highlight w:val="yellow"/>
        </w:rPr>
        <w:t>,</w:t>
      </w:r>
      <w:r w:rsidRPr="00853D3E">
        <w:rPr>
          <w:rFonts w:ascii="Arial" w:hAnsi="Arial" w:cs="Arial"/>
          <w:bCs/>
          <w:iCs/>
          <w:szCs w:val="24"/>
        </w:rPr>
        <w:t xml:space="preserve"> </w:t>
      </w:r>
      <w:proofErr w:type="spellStart"/>
      <w:proofErr w:type="gramStart"/>
      <w:r w:rsidRPr="00853D3E">
        <w:rPr>
          <w:rFonts w:ascii="Arial" w:hAnsi="Arial" w:cs="Arial"/>
          <w:bCs/>
          <w:iCs/>
          <w:szCs w:val="24"/>
        </w:rPr>
        <w:t>č.ú</w:t>
      </w:r>
      <w:proofErr w:type="spellEnd"/>
      <w:r w:rsidRPr="00853D3E">
        <w:rPr>
          <w:rFonts w:ascii="Arial" w:hAnsi="Arial" w:cs="Arial"/>
          <w:bCs/>
          <w:iCs/>
          <w:szCs w:val="24"/>
        </w:rPr>
        <w:t xml:space="preserve">. </w:t>
      </w:r>
      <w:r w:rsidR="00526A4E" w:rsidRPr="00853D3E">
        <w:rPr>
          <w:rFonts w:ascii="Arial" w:hAnsi="Arial" w:cs="Arial"/>
          <w:i/>
          <w:szCs w:val="24"/>
          <w:highlight w:val="yellow"/>
        </w:rPr>
        <w:t>(doplní</w:t>
      </w:r>
      <w:proofErr w:type="gramEnd"/>
      <w:r w:rsidR="00526A4E" w:rsidRPr="00853D3E">
        <w:rPr>
          <w:rFonts w:ascii="Arial" w:hAnsi="Arial" w:cs="Arial"/>
          <w:i/>
          <w:szCs w:val="24"/>
          <w:highlight w:val="yellow"/>
        </w:rPr>
        <w:t xml:space="preserve"> dodavatel)</w:t>
      </w:r>
      <w:r w:rsidR="00526A4E" w:rsidRPr="00853D3E">
        <w:rPr>
          <w:rFonts w:ascii="Arial" w:hAnsi="Arial" w:cs="Arial"/>
          <w:bCs/>
          <w:iCs/>
          <w:szCs w:val="24"/>
        </w:rPr>
        <w:t xml:space="preserve">     </w:t>
      </w:r>
    </w:p>
    <w:p w:rsidR="00526A4E" w:rsidRPr="00853D3E" w:rsidRDefault="00526A4E" w:rsidP="00526A4E">
      <w:pPr>
        <w:pStyle w:val="Zkladntext"/>
        <w:rPr>
          <w:rFonts w:ascii="Arial" w:hAnsi="Arial" w:cs="Arial"/>
          <w:bCs/>
          <w:iCs/>
          <w:szCs w:val="24"/>
        </w:rPr>
      </w:pPr>
      <w:r w:rsidRPr="00853D3E">
        <w:rPr>
          <w:rFonts w:ascii="Arial" w:hAnsi="Arial" w:cs="Arial"/>
          <w:bCs/>
          <w:iCs/>
          <w:szCs w:val="24"/>
        </w:rPr>
        <w:t xml:space="preserve">Zapsaný v OR u:       </w:t>
      </w:r>
      <w:r w:rsidRPr="00853D3E">
        <w:rPr>
          <w:rFonts w:ascii="Arial" w:hAnsi="Arial" w:cs="Arial"/>
          <w:bCs/>
          <w:iCs/>
          <w:szCs w:val="24"/>
        </w:rPr>
        <w:tab/>
      </w:r>
      <w:r w:rsidRPr="00853D3E">
        <w:rPr>
          <w:rFonts w:ascii="Arial" w:hAnsi="Arial" w:cs="Arial"/>
          <w:i/>
          <w:szCs w:val="24"/>
          <w:highlight w:val="yellow"/>
        </w:rPr>
        <w:t>(doplní dodavatel)</w:t>
      </w:r>
      <w:r w:rsidRPr="00853D3E">
        <w:rPr>
          <w:rFonts w:ascii="Arial" w:hAnsi="Arial" w:cs="Arial"/>
          <w:bCs/>
          <w:iCs/>
          <w:szCs w:val="24"/>
        </w:rPr>
        <w:t xml:space="preserve">     </w:t>
      </w:r>
    </w:p>
    <w:p w:rsidR="00750066" w:rsidRPr="00853D3E" w:rsidRDefault="00750066" w:rsidP="006F1079">
      <w:pPr>
        <w:pStyle w:val="Zkladntext"/>
        <w:rPr>
          <w:rFonts w:ascii="Arial" w:hAnsi="Arial" w:cs="Arial"/>
          <w:bCs/>
          <w:iCs/>
          <w:szCs w:val="24"/>
        </w:rPr>
      </w:pPr>
    </w:p>
    <w:p w:rsidR="00750066" w:rsidRPr="00FF7E6C" w:rsidRDefault="00750066" w:rsidP="006F1079">
      <w:pPr>
        <w:pStyle w:val="Zkladntext"/>
        <w:ind w:right="458"/>
        <w:rPr>
          <w:rFonts w:ascii="Arial" w:hAnsi="Arial" w:cs="Arial"/>
          <w:szCs w:val="24"/>
          <w:u w:val="single"/>
        </w:rPr>
      </w:pPr>
      <w:r w:rsidRPr="00FF7E6C">
        <w:rPr>
          <w:rFonts w:ascii="Arial" w:hAnsi="Arial" w:cs="Arial"/>
          <w:szCs w:val="24"/>
          <w:u w:val="single"/>
        </w:rPr>
        <w:t>Zástupci zhotovitele pro věci technické:</w:t>
      </w:r>
    </w:p>
    <w:p w:rsidR="00750066" w:rsidRPr="00824EF1" w:rsidRDefault="00750066" w:rsidP="00824EF1">
      <w:pPr>
        <w:pStyle w:val="Zkladntext"/>
        <w:rPr>
          <w:rFonts w:ascii="Arial" w:hAnsi="Arial" w:cs="Arial"/>
          <w:bCs/>
          <w:iCs/>
          <w:sz w:val="20"/>
        </w:rPr>
      </w:pPr>
      <w:r w:rsidRPr="00FF7E6C">
        <w:rPr>
          <w:rFonts w:ascii="Arial" w:hAnsi="Arial" w:cs="Arial"/>
          <w:szCs w:val="24"/>
        </w:rPr>
        <w:t xml:space="preserve">Zástupce zhotovitele pověřený převzetím staveniště, řízením stavebních prací, případnou koordinací subdodavatelů a řešením všech záležitostech souvisejících s </w:t>
      </w:r>
      <w:r w:rsidRPr="00824EF1">
        <w:rPr>
          <w:rFonts w:ascii="Arial" w:hAnsi="Arial" w:cs="Arial"/>
          <w:szCs w:val="24"/>
        </w:rPr>
        <w:t xml:space="preserve">realizací díla podle této smlouvy, jakož i předáním dokončeného díla: - </w:t>
      </w:r>
      <w:r w:rsidR="00824EF1" w:rsidRPr="00824EF1">
        <w:rPr>
          <w:rFonts w:ascii="Arial" w:hAnsi="Arial" w:cs="Arial"/>
          <w:i/>
          <w:szCs w:val="24"/>
          <w:highlight w:val="yellow"/>
        </w:rPr>
        <w:t xml:space="preserve">(doplní </w:t>
      </w:r>
      <w:proofErr w:type="gramStart"/>
      <w:r w:rsidR="00824EF1" w:rsidRPr="00824EF1">
        <w:rPr>
          <w:rFonts w:ascii="Arial" w:hAnsi="Arial" w:cs="Arial"/>
          <w:i/>
          <w:szCs w:val="24"/>
          <w:highlight w:val="yellow"/>
        </w:rPr>
        <w:t>dodavatel)</w:t>
      </w:r>
      <w:r w:rsidR="00824EF1">
        <w:rPr>
          <w:rFonts w:ascii="Arial" w:hAnsi="Arial" w:cs="Arial"/>
          <w:i/>
          <w:szCs w:val="24"/>
        </w:rPr>
        <w:t xml:space="preserve">, </w:t>
      </w:r>
      <w:r w:rsidRPr="00FF7E6C">
        <w:rPr>
          <w:rFonts w:ascii="Arial" w:hAnsi="Arial" w:cs="Arial"/>
          <w:szCs w:val="24"/>
          <w:highlight w:val="yellow"/>
        </w:rPr>
        <w:t xml:space="preserve"> </w:t>
      </w:r>
      <w:r w:rsidRPr="00824EF1">
        <w:rPr>
          <w:rFonts w:ascii="Arial" w:hAnsi="Arial" w:cs="Arial"/>
          <w:szCs w:val="24"/>
          <w:highlight w:val="yellow"/>
        </w:rPr>
        <w:t>tel.</w:t>
      </w:r>
      <w:proofErr w:type="gramEnd"/>
      <w:r w:rsidRPr="00824EF1">
        <w:rPr>
          <w:rFonts w:ascii="Arial" w:hAnsi="Arial" w:cs="Arial"/>
          <w:szCs w:val="24"/>
          <w:highlight w:val="yellow"/>
        </w:rPr>
        <w:t xml:space="preserve"> </w:t>
      </w:r>
      <w:r w:rsidR="00824EF1" w:rsidRPr="00824EF1">
        <w:rPr>
          <w:rFonts w:ascii="Arial" w:hAnsi="Arial" w:cs="Arial"/>
          <w:i/>
          <w:szCs w:val="24"/>
          <w:highlight w:val="yellow"/>
        </w:rPr>
        <w:t>(doplní dodavatel)</w:t>
      </w:r>
      <w:r w:rsidR="00824EF1" w:rsidRPr="00526A4E">
        <w:rPr>
          <w:rFonts w:ascii="Arial" w:hAnsi="Arial" w:cs="Arial"/>
          <w:bCs/>
          <w:iCs/>
          <w:sz w:val="20"/>
        </w:rPr>
        <w:t xml:space="preserve">     </w:t>
      </w:r>
      <w:r w:rsidRPr="00FF7E6C">
        <w:rPr>
          <w:rFonts w:ascii="Arial" w:hAnsi="Arial" w:cs="Arial"/>
          <w:szCs w:val="24"/>
        </w:rPr>
        <w:t xml:space="preserve"> (dále jen stavbyvedoucí).</w:t>
      </w:r>
    </w:p>
    <w:p w:rsidR="00D152BE" w:rsidRPr="00FF7E6C" w:rsidRDefault="00D152BE" w:rsidP="006F1079">
      <w:pPr>
        <w:pStyle w:val="Zkladntext"/>
        <w:rPr>
          <w:rFonts w:ascii="Arial" w:hAnsi="Arial" w:cs="Arial"/>
          <w:b/>
          <w:szCs w:val="24"/>
        </w:rPr>
      </w:pPr>
    </w:p>
    <w:p w:rsidR="00750066" w:rsidRPr="00FF7E6C" w:rsidRDefault="00750066" w:rsidP="006F1079">
      <w:pPr>
        <w:pStyle w:val="Zkladntext"/>
        <w:rPr>
          <w:rFonts w:ascii="Arial" w:hAnsi="Arial" w:cs="Arial"/>
          <w:b/>
          <w:bCs/>
          <w:szCs w:val="24"/>
        </w:rPr>
      </w:pPr>
    </w:p>
    <w:p w:rsidR="00750066" w:rsidRPr="00FF7E6C" w:rsidRDefault="00750066" w:rsidP="006F1079">
      <w:pPr>
        <w:pStyle w:val="Zkladntext"/>
        <w:rPr>
          <w:rFonts w:ascii="Arial" w:hAnsi="Arial" w:cs="Arial"/>
          <w:b/>
          <w:bCs/>
          <w:szCs w:val="24"/>
        </w:rPr>
      </w:pPr>
      <w:r w:rsidRPr="00FF7E6C">
        <w:rPr>
          <w:rFonts w:ascii="Arial" w:hAnsi="Arial" w:cs="Arial"/>
          <w:b/>
          <w:bCs/>
          <w:szCs w:val="24"/>
        </w:rPr>
        <w:t>(dále jen zhotovitel)</w:t>
      </w:r>
    </w:p>
    <w:p w:rsidR="00750066" w:rsidRDefault="00750066" w:rsidP="006F1079">
      <w:pPr>
        <w:ind w:left="-284" w:firstLine="284"/>
        <w:rPr>
          <w:rFonts w:ascii="Arial" w:hAnsi="Arial" w:cs="Arial"/>
          <w:b/>
          <w:snapToGrid w:val="0"/>
          <w:sz w:val="22"/>
          <w:u w:val="single"/>
        </w:rPr>
      </w:pPr>
    </w:p>
    <w:p w:rsidR="00E43F2D" w:rsidRPr="00FF7E6C" w:rsidRDefault="00E43F2D" w:rsidP="00FF7E6C">
      <w:pPr>
        <w:ind w:left="-284" w:hanging="283"/>
        <w:rPr>
          <w:rFonts w:ascii="Arial" w:hAnsi="Arial" w:cs="Arial"/>
          <w:b/>
          <w:snapToGrid w:val="0"/>
          <w:sz w:val="24"/>
          <w:szCs w:val="24"/>
          <w:u w:val="single"/>
        </w:rPr>
      </w:pPr>
    </w:p>
    <w:p w:rsidR="00750066" w:rsidRPr="00FF7E6C" w:rsidRDefault="00E43F2D" w:rsidP="00FF7E6C">
      <w:pPr>
        <w:ind w:hanging="283"/>
        <w:rPr>
          <w:rFonts w:ascii="Arial" w:hAnsi="Arial" w:cs="Arial"/>
          <w:b/>
          <w:snapToGrid w:val="0"/>
          <w:sz w:val="24"/>
          <w:szCs w:val="24"/>
          <w:u w:val="single"/>
        </w:rPr>
      </w:pPr>
      <w:r w:rsidRPr="00FF7E6C">
        <w:rPr>
          <w:rFonts w:ascii="Arial" w:hAnsi="Arial" w:cs="Arial"/>
          <w:b/>
          <w:snapToGrid w:val="0"/>
          <w:sz w:val="24"/>
          <w:szCs w:val="24"/>
          <w:u w:val="single"/>
        </w:rPr>
        <w:t>2</w:t>
      </w:r>
      <w:r w:rsidR="00750066" w:rsidRPr="00FF7E6C">
        <w:rPr>
          <w:rFonts w:ascii="Arial" w:hAnsi="Arial" w:cs="Arial"/>
          <w:b/>
          <w:snapToGrid w:val="0"/>
          <w:sz w:val="24"/>
          <w:szCs w:val="24"/>
          <w:u w:val="single"/>
        </w:rPr>
        <w:t>.  Předmět díla</w:t>
      </w:r>
    </w:p>
    <w:p w:rsidR="00FF7E6C" w:rsidRDefault="00E43F2D" w:rsidP="00853D3E">
      <w:pPr>
        <w:ind w:left="-567"/>
        <w:jc w:val="both"/>
        <w:rPr>
          <w:rFonts w:ascii="Arial" w:hAnsi="Arial" w:cs="Arial"/>
          <w:b/>
          <w:sz w:val="22"/>
          <w:szCs w:val="22"/>
          <w:lang w:val="pl-PL"/>
        </w:rPr>
      </w:pPr>
      <w:r w:rsidRPr="00FF7E6C">
        <w:rPr>
          <w:rFonts w:ascii="Arial" w:hAnsi="Arial" w:cs="Arial"/>
          <w:sz w:val="24"/>
          <w:szCs w:val="24"/>
        </w:rPr>
        <w:t>2</w:t>
      </w:r>
      <w:r w:rsidR="00750066" w:rsidRPr="00FF7E6C">
        <w:rPr>
          <w:rFonts w:ascii="Arial" w:hAnsi="Arial" w:cs="Arial"/>
          <w:sz w:val="24"/>
          <w:szCs w:val="24"/>
        </w:rPr>
        <w:t>.</w:t>
      </w:r>
      <w:r w:rsidRPr="00FF7E6C">
        <w:rPr>
          <w:rFonts w:ascii="Arial" w:hAnsi="Arial" w:cs="Arial"/>
          <w:sz w:val="24"/>
          <w:szCs w:val="24"/>
        </w:rPr>
        <w:t>1</w:t>
      </w:r>
      <w:r w:rsidR="00750066" w:rsidRPr="00FF7E6C">
        <w:rPr>
          <w:rFonts w:ascii="Arial" w:hAnsi="Arial" w:cs="Arial"/>
          <w:sz w:val="24"/>
          <w:szCs w:val="24"/>
        </w:rPr>
        <w:tab/>
      </w:r>
      <w:r w:rsidRPr="00FF7E6C">
        <w:rPr>
          <w:rFonts w:ascii="Arial" w:hAnsi="Arial" w:cs="Arial"/>
          <w:sz w:val="24"/>
          <w:szCs w:val="24"/>
        </w:rPr>
        <w:t>Zhotovitel se zavazuje na vlastní náklady, riziko a nebezpečí a za podmínek této smlouvy provést pro objednatele dílo</w:t>
      </w:r>
      <w:r w:rsidR="00750066" w:rsidRPr="00FF7E6C">
        <w:rPr>
          <w:rFonts w:ascii="Arial" w:hAnsi="Arial" w:cs="Arial"/>
          <w:sz w:val="24"/>
          <w:szCs w:val="24"/>
        </w:rPr>
        <w:t>:</w:t>
      </w:r>
      <w:r w:rsidR="002C269D" w:rsidRPr="00FF7E6C">
        <w:rPr>
          <w:rFonts w:ascii="Arial" w:hAnsi="Arial" w:cs="Arial"/>
          <w:sz w:val="24"/>
          <w:szCs w:val="24"/>
        </w:rPr>
        <w:t xml:space="preserve"> </w:t>
      </w:r>
      <w:r w:rsidR="00853D3E" w:rsidRPr="00853D3E">
        <w:rPr>
          <w:rFonts w:ascii="Arial" w:hAnsi="Arial" w:cs="Arial"/>
          <w:b/>
          <w:sz w:val="24"/>
          <w:szCs w:val="24"/>
          <w:lang w:val="pl-PL"/>
        </w:rPr>
        <w:t xml:space="preserve">Novostavba budovy </w:t>
      </w:r>
      <w:r w:rsidR="00E70B63">
        <w:rPr>
          <w:rFonts w:ascii="Arial" w:hAnsi="Arial" w:cs="Arial"/>
          <w:b/>
          <w:sz w:val="24"/>
          <w:szCs w:val="24"/>
          <w:lang w:val="pl-PL"/>
        </w:rPr>
        <w:t>zázemí hasičského hřiště</w:t>
      </w:r>
      <w:r w:rsidR="00D557F3">
        <w:rPr>
          <w:rFonts w:ascii="Arial" w:hAnsi="Arial" w:cs="Arial"/>
          <w:b/>
          <w:sz w:val="24"/>
          <w:szCs w:val="24"/>
          <w:lang w:val="pl-PL"/>
        </w:rPr>
        <w:t xml:space="preserve"> a výměna </w:t>
      </w:r>
      <w:r w:rsidR="00373C5D">
        <w:rPr>
          <w:rFonts w:ascii="Arial" w:hAnsi="Arial" w:cs="Arial"/>
          <w:b/>
          <w:sz w:val="24"/>
          <w:szCs w:val="24"/>
          <w:lang w:val="pl-PL"/>
        </w:rPr>
        <w:t>oplocení</w:t>
      </w:r>
      <w:r w:rsidR="00E70B63">
        <w:rPr>
          <w:rFonts w:ascii="Arial" w:hAnsi="Arial" w:cs="Arial"/>
          <w:b/>
          <w:sz w:val="24"/>
          <w:szCs w:val="24"/>
          <w:lang w:val="pl-PL"/>
        </w:rPr>
        <w:t>, číslo akce RM21-00199</w:t>
      </w:r>
      <w:r w:rsidR="00853D3E" w:rsidRPr="007275BD">
        <w:rPr>
          <w:rFonts w:ascii="Arial" w:hAnsi="Arial" w:cs="Arial"/>
          <w:b/>
          <w:sz w:val="22"/>
          <w:szCs w:val="22"/>
          <w:lang w:val="pl-PL"/>
        </w:rPr>
        <w:t xml:space="preserve"> </w:t>
      </w:r>
    </w:p>
    <w:p w:rsidR="00853D3E" w:rsidRDefault="00853D3E" w:rsidP="00853D3E">
      <w:pPr>
        <w:ind w:left="-567"/>
        <w:jc w:val="both"/>
        <w:rPr>
          <w:rFonts w:ascii="Arial" w:hAnsi="Arial" w:cs="Arial"/>
          <w:snapToGrid w:val="0"/>
        </w:rPr>
      </w:pPr>
    </w:p>
    <w:p w:rsidR="00E43F2D" w:rsidRPr="0007026F" w:rsidRDefault="00E43F2D" w:rsidP="00FF7E6C">
      <w:pPr>
        <w:pStyle w:val="Zkladntext"/>
        <w:widowControl w:val="0"/>
        <w:ind w:left="-540" w:right="-142"/>
        <w:rPr>
          <w:rFonts w:ascii="Arial" w:hAnsi="Arial" w:cs="Arial"/>
          <w:snapToGrid w:val="0"/>
        </w:rPr>
      </w:pPr>
      <w:r>
        <w:rPr>
          <w:rFonts w:ascii="Arial" w:hAnsi="Arial" w:cs="Arial"/>
          <w:snapToGrid w:val="0"/>
        </w:rPr>
        <w:t>2.2. Ro</w:t>
      </w:r>
      <w:r w:rsidRPr="0007026F">
        <w:rPr>
          <w:rFonts w:ascii="Arial" w:hAnsi="Arial" w:cs="Arial"/>
          <w:snapToGrid w:val="0"/>
        </w:rPr>
        <w:t>zsahu a kvalit</w:t>
      </w:r>
      <w:r>
        <w:rPr>
          <w:rFonts w:ascii="Arial" w:hAnsi="Arial" w:cs="Arial"/>
          <w:snapToGrid w:val="0"/>
        </w:rPr>
        <w:t>a předmětu díla jsou dány:</w:t>
      </w:r>
    </w:p>
    <w:p w:rsidR="00853D3E" w:rsidRDefault="00824EF1" w:rsidP="00853D3E">
      <w:pPr>
        <w:widowControl w:val="0"/>
        <w:ind w:left="-540" w:right="-142"/>
        <w:jc w:val="both"/>
        <w:rPr>
          <w:rFonts w:ascii="Arial" w:hAnsi="Arial" w:cs="Arial"/>
          <w:snapToGrid w:val="0"/>
          <w:color w:val="000000"/>
          <w:sz w:val="24"/>
        </w:rPr>
      </w:pPr>
      <w:proofErr w:type="gramStart"/>
      <w:r>
        <w:rPr>
          <w:rFonts w:ascii="Arial" w:hAnsi="Arial" w:cs="Arial"/>
          <w:snapToGrid w:val="0"/>
          <w:color w:val="000000"/>
          <w:sz w:val="24"/>
        </w:rPr>
        <w:t xml:space="preserve">a) </w:t>
      </w:r>
      <w:r w:rsidR="00E43F2D" w:rsidRPr="0007026F">
        <w:rPr>
          <w:rFonts w:ascii="Arial" w:hAnsi="Arial" w:cs="Arial"/>
          <w:snapToGrid w:val="0"/>
          <w:color w:val="000000"/>
          <w:sz w:val="24"/>
        </w:rPr>
        <w:t xml:space="preserve"> </w:t>
      </w:r>
      <w:r w:rsidR="00E43F2D">
        <w:rPr>
          <w:rFonts w:ascii="Arial" w:hAnsi="Arial" w:cs="Arial"/>
          <w:snapToGrid w:val="0"/>
          <w:color w:val="000000"/>
          <w:sz w:val="24"/>
        </w:rPr>
        <w:t>P</w:t>
      </w:r>
      <w:r w:rsidR="00E43F2D" w:rsidRPr="0007026F">
        <w:rPr>
          <w:rFonts w:ascii="Arial" w:hAnsi="Arial" w:cs="Arial"/>
          <w:snapToGrid w:val="0"/>
          <w:color w:val="000000"/>
          <w:sz w:val="24"/>
        </w:rPr>
        <w:t>rojektov</w:t>
      </w:r>
      <w:r w:rsidR="00E43F2D">
        <w:rPr>
          <w:rFonts w:ascii="Arial" w:hAnsi="Arial" w:cs="Arial"/>
          <w:snapToGrid w:val="0"/>
          <w:color w:val="000000"/>
          <w:sz w:val="24"/>
        </w:rPr>
        <w:t>ou</w:t>
      </w:r>
      <w:proofErr w:type="gramEnd"/>
      <w:r w:rsidR="00E43F2D">
        <w:rPr>
          <w:rFonts w:ascii="Arial" w:hAnsi="Arial" w:cs="Arial"/>
          <w:snapToGrid w:val="0"/>
          <w:color w:val="000000"/>
          <w:sz w:val="24"/>
        </w:rPr>
        <w:t xml:space="preserve"> dokumentací</w:t>
      </w:r>
      <w:r>
        <w:rPr>
          <w:rFonts w:ascii="Arial" w:hAnsi="Arial" w:cs="Arial"/>
          <w:snapToGrid w:val="0"/>
          <w:color w:val="000000"/>
          <w:sz w:val="24"/>
        </w:rPr>
        <w:t xml:space="preserve"> vypracovan</w:t>
      </w:r>
      <w:r w:rsidR="00715EBC">
        <w:rPr>
          <w:rFonts w:ascii="Arial" w:hAnsi="Arial" w:cs="Arial"/>
          <w:snapToGrid w:val="0"/>
          <w:color w:val="000000"/>
          <w:sz w:val="24"/>
        </w:rPr>
        <w:t xml:space="preserve">ou </w:t>
      </w:r>
    </w:p>
    <w:p w:rsidR="00853D3E" w:rsidRPr="00853D3E" w:rsidRDefault="00853D3E" w:rsidP="00853D3E">
      <w:pPr>
        <w:widowControl w:val="0"/>
        <w:ind w:left="-539" w:right="-142"/>
        <w:jc w:val="both"/>
        <w:rPr>
          <w:rFonts w:ascii="Arial" w:hAnsi="Arial" w:cs="Arial"/>
          <w:sz w:val="12"/>
          <w:szCs w:val="12"/>
          <w:lang w:val="pl-PL"/>
        </w:rPr>
      </w:pPr>
    </w:p>
    <w:p w:rsidR="00853D3E" w:rsidRDefault="00853D3E" w:rsidP="00853D3E">
      <w:pPr>
        <w:widowControl w:val="0"/>
        <w:spacing w:line="360" w:lineRule="auto"/>
        <w:ind w:left="-539" w:right="-142"/>
        <w:jc w:val="both"/>
        <w:rPr>
          <w:rFonts w:ascii="Arial" w:hAnsi="Arial" w:cs="Arial"/>
          <w:snapToGrid w:val="0"/>
          <w:color w:val="000000"/>
          <w:sz w:val="24"/>
        </w:rPr>
      </w:pPr>
      <w:r w:rsidRPr="00853D3E">
        <w:rPr>
          <w:rFonts w:ascii="Arial" w:hAnsi="Arial" w:cs="Arial"/>
          <w:sz w:val="24"/>
          <w:szCs w:val="24"/>
          <w:lang w:val="pl-PL"/>
        </w:rPr>
        <w:t>Projektant:</w:t>
      </w:r>
      <w:r w:rsidRPr="00853D3E">
        <w:rPr>
          <w:rFonts w:ascii="Arial" w:hAnsi="Arial" w:cs="Arial"/>
          <w:sz w:val="24"/>
          <w:szCs w:val="24"/>
          <w:lang w:val="pl-PL"/>
        </w:rPr>
        <w:tab/>
      </w:r>
      <w:r w:rsidRPr="00853D3E">
        <w:rPr>
          <w:rFonts w:ascii="Arial" w:hAnsi="Arial" w:cs="Arial"/>
          <w:sz w:val="24"/>
          <w:szCs w:val="24"/>
          <w:lang w:val="pl-PL"/>
        </w:rPr>
        <w:tab/>
      </w:r>
      <w:r>
        <w:rPr>
          <w:rFonts w:ascii="Arial" w:hAnsi="Arial" w:cs="Arial"/>
          <w:sz w:val="24"/>
          <w:szCs w:val="24"/>
          <w:lang w:val="pl-PL"/>
        </w:rPr>
        <w:tab/>
      </w:r>
      <w:r>
        <w:rPr>
          <w:rFonts w:ascii="Arial" w:hAnsi="Arial" w:cs="Arial"/>
          <w:sz w:val="24"/>
          <w:szCs w:val="24"/>
          <w:lang w:val="pl-PL"/>
        </w:rPr>
        <w:tab/>
      </w:r>
      <w:r w:rsidRPr="00853D3E">
        <w:rPr>
          <w:rFonts w:ascii="Arial" w:hAnsi="Arial" w:cs="Arial"/>
          <w:sz w:val="24"/>
          <w:szCs w:val="24"/>
          <w:lang w:val="pl-PL"/>
        </w:rPr>
        <w:t xml:space="preserve">Ing. </w:t>
      </w:r>
      <w:r>
        <w:rPr>
          <w:rFonts w:ascii="Arial" w:hAnsi="Arial" w:cs="Arial"/>
          <w:sz w:val="24"/>
          <w:szCs w:val="24"/>
          <w:lang w:val="pl-PL"/>
        </w:rPr>
        <w:t>a</w:t>
      </w:r>
      <w:r w:rsidRPr="00853D3E">
        <w:rPr>
          <w:rFonts w:ascii="Arial" w:hAnsi="Arial" w:cs="Arial"/>
          <w:sz w:val="24"/>
          <w:szCs w:val="24"/>
          <w:lang w:val="pl-PL"/>
        </w:rPr>
        <w:t>rch. Tomáš Bezchleba, Hlo</w:t>
      </w:r>
      <w:r>
        <w:rPr>
          <w:rFonts w:ascii="Arial" w:hAnsi="Arial" w:cs="Arial"/>
          <w:sz w:val="24"/>
          <w:szCs w:val="24"/>
          <w:lang w:val="pl-PL"/>
        </w:rPr>
        <w:t>hová 53, Žďár Nad Sázavou</w:t>
      </w:r>
    </w:p>
    <w:p w:rsidR="00853D3E" w:rsidRDefault="00853D3E" w:rsidP="00853D3E">
      <w:pPr>
        <w:widowControl w:val="0"/>
        <w:spacing w:line="360" w:lineRule="auto"/>
        <w:ind w:left="-539" w:right="-142"/>
        <w:jc w:val="both"/>
        <w:rPr>
          <w:rFonts w:ascii="Arial" w:hAnsi="Arial" w:cs="Arial"/>
          <w:snapToGrid w:val="0"/>
          <w:color w:val="000000"/>
          <w:sz w:val="24"/>
        </w:rPr>
      </w:pPr>
      <w:r w:rsidRPr="00853D3E">
        <w:rPr>
          <w:rFonts w:ascii="Arial" w:hAnsi="Arial" w:cs="Arial"/>
          <w:bCs/>
          <w:sz w:val="24"/>
          <w:szCs w:val="24"/>
          <w:lang w:val="pl-PL"/>
        </w:rPr>
        <w:t>Hlavní projektant:</w:t>
      </w:r>
      <w:r w:rsidRPr="00853D3E">
        <w:rPr>
          <w:rFonts w:ascii="Arial" w:hAnsi="Arial" w:cs="Arial"/>
          <w:bCs/>
          <w:sz w:val="24"/>
          <w:szCs w:val="24"/>
          <w:lang w:val="pl-PL"/>
        </w:rPr>
        <w:tab/>
      </w:r>
      <w:r>
        <w:rPr>
          <w:rFonts w:ascii="Arial" w:hAnsi="Arial" w:cs="Arial"/>
          <w:bCs/>
          <w:sz w:val="24"/>
          <w:szCs w:val="24"/>
          <w:lang w:val="pl-PL"/>
        </w:rPr>
        <w:tab/>
      </w:r>
      <w:r>
        <w:rPr>
          <w:rFonts w:ascii="Arial" w:hAnsi="Arial" w:cs="Arial"/>
          <w:bCs/>
          <w:sz w:val="24"/>
          <w:szCs w:val="24"/>
          <w:lang w:val="pl-PL"/>
        </w:rPr>
        <w:tab/>
      </w:r>
      <w:r w:rsidRPr="00853D3E">
        <w:rPr>
          <w:rFonts w:ascii="Arial" w:hAnsi="Arial" w:cs="Arial"/>
          <w:sz w:val="24"/>
          <w:szCs w:val="24"/>
          <w:lang w:val="pl-PL"/>
        </w:rPr>
        <w:t xml:space="preserve">Ing. arch. Věra Junová, ČKA 04236, </w:t>
      </w:r>
      <w:r>
        <w:rPr>
          <w:rFonts w:ascii="Arial" w:hAnsi="Arial" w:cs="Arial"/>
          <w:sz w:val="24"/>
          <w:szCs w:val="24"/>
          <w:lang w:val="pl-PL"/>
        </w:rPr>
        <w:t xml:space="preserve">Libušina 137, Svratka </w:t>
      </w:r>
    </w:p>
    <w:p w:rsidR="00853D3E" w:rsidRDefault="00853D3E" w:rsidP="00853D3E">
      <w:pPr>
        <w:widowControl w:val="0"/>
        <w:spacing w:line="360" w:lineRule="auto"/>
        <w:ind w:left="-539" w:right="-142"/>
        <w:jc w:val="both"/>
        <w:rPr>
          <w:rFonts w:ascii="Arial" w:hAnsi="Arial" w:cs="Arial"/>
          <w:snapToGrid w:val="0"/>
          <w:color w:val="000000"/>
          <w:sz w:val="24"/>
        </w:rPr>
      </w:pPr>
      <w:r w:rsidRPr="00853D3E">
        <w:rPr>
          <w:rFonts w:ascii="Arial" w:hAnsi="Arial" w:cs="Arial"/>
          <w:sz w:val="24"/>
          <w:szCs w:val="24"/>
          <w:lang w:val="pl-PL"/>
        </w:rPr>
        <w:t>Stavební část:</w:t>
      </w:r>
      <w:r w:rsidRPr="00853D3E">
        <w:rPr>
          <w:rFonts w:ascii="Arial" w:hAnsi="Arial" w:cs="Arial"/>
          <w:sz w:val="24"/>
          <w:szCs w:val="24"/>
          <w:lang w:val="pl-PL"/>
        </w:rPr>
        <w:tab/>
      </w:r>
      <w:r w:rsidRPr="00853D3E">
        <w:rPr>
          <w:rFonts w:ascii="Arial" w:hAnsi="Arial" w:cs="Arial"/>
          <w:sz w:val="24"/>
          <w:szCs w:val="24"/>
          <w:lang w:val="pl-PL"/>
        </w:rPr>
        <w:tab/>
      </w:r>
      <w:r>
        <w:rPr>
          <w:rFonts w:ascii="Arial" w:hAnsi="Arial" w:cs="Arial"/>
          <w:sz w:val="24"/>
          <w:szCs w:val="24"/>
          <w:lang w:val="pl-PL"/>
        </w:rPr>
        <w:tab/>
      </w:r>
      <w:r w:rsidRPr="00853D3E">
        <w:rPr>
          <w:rFonts w:ascii="Arial" w:hAnsi="Arial" w:cs="Arial"/>
          <w:sz w:val="24"/>
          <w:szCs w:val="24"/>
          <w:lang w:val="pl-PL"/>
        </w:rPr>
        <w:t>Ing. arch. Věra Junová, ČKA 04236, Libušina 137, Sv</w:t>
      </w:r>
      <w:r>
        <w:rPr>
          <w:rFonts w:ascii="Arial" w:hAnsi="Arial" w:cs="Arial"/>
          <w:sz w:val="24"/>
          <w:szCs w:val="24"/>
          <w:lang w:val="pl-PL"/>
        </w:rPr>
        <w:t xml:space="preserve">ratka </w:t>
      </w:r>
    </w:p>
    <w:p w:rsidR="00853D3E" w:rsidRDefault="00853D3E" w:rsidP="00853D3E">
      <w:pPr>
        <w:widowControl w:val="0"/>
        <w:ind w:left="2835" w:right="-142" w:hanging="3374"/>
        <w:jc w:val="both"/>
        <w:rPr>
          <w:rFonts w:ascii="Arial" w:hAnsi="Arial" w:cs="Arial"/>
          <w:color w:val="FF0000"/>
          <w:sz w:val="24"/>
          <w:szCs w:val="24"/>
          <w:lang w:val="pl-PL"/>
        </w:rPr>
      </w:pPr>
      <w:r w:rsidRPr="00853D3E">
        <w:rPr>
          <w:rFonts w:ascii="Arial" w:hAnsi="Arial" w:cs="Arial"/>
          <w:sz w:val="24"/>
          <w:szCs w:val="24"/>
          <w:lang w:val="pl-PL"/>
        </w:rPr>
        <w:t>Stavebně konstrukční řešení:</w:t>
      </w:r>
      <w:r w:rsidRPr="00853D3E">
        <w:rPr>
          <w:rFonts w:ascii="Arial" w:hAnsi="Arial" w:cs="Arial"/>
          <w:sz w:val="24"/>
          <w:szCs w:val="24"/>
          <w:lang w:val="pl-PL"/>
        </w:rPr>
        <w:tab/>
        <w:t>Ing. Pavel Tesař, ČKAIT 1005880, St. Slavíka 1454, Moravské Budě</w:t>
      </w:r>
      <w:r>
        <w:rPr>
          <w:rFonts w:ascii="Arial" w:hAnsi="Arial" w:cs="Arial"/>
          <w:sz w:val="24"/>
          <w:szCs w:val="24"/>
          <w:lang w:val="pl-PL"/>
        </w:rPr>
        <w:t xml:space="preserve">jovice </w:t>
      </w:r>
    </w:p>
    <w:p w:rsidR="00853D3E" w:rsidRPr="00853D3E" w:rsidRDefault="00853D3E" w:rsidP="00853D3E">
      <w:pPr>
        <w:widowControl w:val="0"/>
        <w:ind w:left="2832" w:right="-142" w:hanging="3371"/>
        <w:jc w:val="both"/>
        <w:rPr>
          <w:rFonts w:ascii="Arial" w:hAnsi="Arial" w:cs="Arial"/>
          <w:color w:val="FF0000"/>
          <w:sz w:val="24"/>
          <w:szCs w:val="24"/>
          <w:lang w:val="pl-PL"/>
        </w:rPr>
      </w:pPr>
      <w:r w:rsidRPr="00853D3E">
        <w:rPr>
          <w:rFonts w:ascii="Arial" w:hAnsi="Arial" w:cs="Arial"/>
          <w:bCs/>
          <w:sz w:val="24"/>
          <w:szCs w:val="24"/>
          <w:lang w:val="pl-PL"/>
        </w:rPr>
        <w:t>Požárn</w:t>
      </w:r>
      <w:r w:rsidRPr="00853D3E">
        <w:rPr>
          <w:rFonts w:ascii="Arial" w:hAnsi="Arial" w:cs="Arial"/>
          <w:bCs/>
          <w:sz w:val="24"/>
          <w:szCs w:val="24"/>
        </w:rPr>
        <w:t>ě bezpečnostní řešení:</w:t>
      </w:r>
      <w:r w:rsidRPr="00853D3E">
        <w:rPr>
          <w:rFonts w:ascii="Arial" w:hAnsi="Arial" w:cs="Arial"/>
          <w:bCs/>
          <w:sz w:val="24"/>
          <w:szCs w:val="24"/>
        </w:rPr>
        <w:tab/>
      </w:r>
      <w:r w:rsidRPr="00853D3E">
        <w:rPr>
          <w:rFonts w:ascii="Arial" w:hAnsi="Arial" w:cs="Arial"/>
          <w:sz w:val="24"/>
          <w:szCs w:val="24"/>
          <w:lang w:val="en-US"/>
        </w:rPr>
        <w:t xml:space="preserve">Ing. </w:t>
      </w:r>
      <w:proofErr w:type="gramStart"/>
      <w:r w:rsidRPr="00853D3E">
        <w:rPr>
          <w:rFonts w:ascii="Arial" w:hAnsi="Arial" w:cs="Arial"/>
          <w:sz w:val="24"/>
          <w:szCs w:val="24"/>
          <w:lang w:val="en-US"/>
        </w:rPr>
        <w:t>arch</w:t>
      </w:r>
      <w:proofErr w:type="gramEnd"/>
      <w:r w:rsidRPr="00853D3E">
        <w:rPr>
          <w:rFonts w:ascii="Arial" w:hAnsi="Arial" w:cs="Arial"/>
          <w:sz w:val="24"/>
          <w:szCs w:val="24"/>
          <w:lang w:val="en-US"/>
        </w:rPr>
        <w:t xml:space="preserve">. Jan </w:t>
      </w:r>
      <w:proofErr w:type="spellStart"/>
      <w:r w:rsidRPr="00853D3E">
        <w:rPr>
          <w:rFonts w:ascii="Arial" w:hAnsi="Arial" w:cs="Arial"/>
          <w:sz w:val="24"/>
          <w:szCs w:val="24"/>
          <w:lang w:val="en-US"/>
        </w:rPr>
        <w:t>Hikeš</w:t>
      </w:r>
      <w:proofErr w:type="spellEnd"/>
      <w:r w:rsidRPr="00853D3E">
        <w:rPr>
          <w:rFonts w:ascii="Arial" w:hAnsi="Arial" w:cs="Arial"/>
          <w:sz w:val="24"/>
          <w:szCs w:val="24"/>
          <w:lang w:val="en-US"/>
        </w:rPr>
        <w:t xml:space="preserve">, ČKAIT 0301428, </w:t>
      </w:r>
      <w:proofErr w:type="spellStart"/>
      <w:r w:rsidRPr="00853D3E">
        <w:rPr>
          <w:rFonts w:ascii="Arial" w:hAnsi="Arial" w:cs="Arial"/>
          <w:sz w:val="24"/>
          <w:szCs w:val="24"/>
          <w:lang w:val="en-US"/>
        </w:rPr>
        <w:t>Václava</w:t>
      </w:r>
      <w:proofErr w:type="spellEnd"/>
      <w:r w:rsidRPr="00853D3E">
        <w:rPr>
          <w:rFonts w:ascii="Arial" w:hAnsi="Arial" w:cs="Arial"/>
          <w:sz w:val="24"/>
          <w:szCs w:val="24"/>
          <w:lang w:val="en-US"/>
        </w:rPr>
        <w:t xml:space="preserve"> </w:t>
      </w:r>
      <w:proofErr w:type="spellStart"/>
      <w:r w:rsidRPr="00853D3E">
        <w:rPr>
          <w:rFonts w:ascii="Arial" w:hAnsi="Arial" w:cs="Arial"/>
          <w:sz w:val="24"/>
          <w:szCs w:val="24"/>
          <w:lang w:val="en-US"/>
        </w:rPr>
        <w:t>Špály</w:t>
      </w:r>
      <w:proofErr w:type="spellEnd"/>
      <w:r w:rsidRPr="00853D3E">
        <w:rPr>
          <w:rFonts w:ascii="Arial" w:hAnsi="Arial" w:cs="Arial"/>
          <w:sz w:val="24"/>
          <w:szCs w:val="24"/>
          <w:lang w:val="en-US"/>
        </w:rPr>
        <w:t xml:space="preserve"> 13,</w:t>
      </w:r>
      <w:r>
        <w:rPr>
          <w:rFonts w:ascii="Arial" w:hAnsi="Arial" w:cs="Arial"/>
          <w:sz w:val="24"/>
          <w:szCs w:val="24"/>
          <w:lang w:val="en-US"/>
        </w:rPr>
        <w:t xml:space="preserve"> </w:t>
      </w:r>
      <w:proofErr w:type="spellStart"/>
      <w:r>
        <w:rPr>
          <w:rFonts w:ascii="Arial" w:hAnsi="Arial" w:cs="Arial"/>
          <w:sz w:val="24"/>
          <w:szCs w:val="24"/>
          <w:lang w:val="en-US"/>
        </w:rPr>
        <w:t>Prostějov</w:t>
      </w:r>
      <w:proofErr w:type="spellEnd"/>
      <w:r>
        <w:rPr>
          <w:rFonts w:ascii="Arial" w:hAnsi="Arial" w:cs="Arial"/>
          <w:sz w:val="24"/>
          <w:szCs w:val="24"/>
          <w:lang w:val="en-US"/>
        </w:rPr>
        <w:t xml:space="preserve"> </w:t>
      </w:r>
    </w:p>
    <w:p w:rsidR="00E43F2D" w:rsidRDefault="00824EF1" w:rsidP="00E43F2D">
      <w:pPr>
        <w:widowControl w:val="0"/>
        <w:ind w:left="-540" w:right="-142"/>
        <w:jc w:val="both"/>
        <w:rPr>
          <w:rFonts w:ascii="Arial" w:hAnsi="Arial" w:cs="Arial"/>
          <w:sz w:val="24"/>
          <w:szCs w:val="24"/>
        </w:rPr>
      </w:pPr>
      <w:r>
        <w:rPr>
          <w:rFonts w:ascii="Arial" w:hAnsi="Arial" w:cs="Arial"/>
          <w:snapToGrid w:val="0"/>
          <w:color w:val="000000"/>
          <w:sz w:val="24"/>
        </w:rPr>
        <w:t xml:space="preserve">b) </w:t>
      </w:r>
      <w:r w:rsidR="00E43F2D" w:rsidRPr="00DF1E0B">
        <w:rPr>
          <w:rFonts w:ascii="Arial" w:hAnsi="Arial" w:cs="Arial"/>
          <w:sz w:val="24"/>
          <w:szCs w:val="24"/>
        </w:rPr>
        <w:t xml:space="preserve">Soupisem stavebních prací, dodávek a </w:t>
      </w:r>
      <w:r w:rsidR="00E43F2D">
        <w:rPr>
          <w:rFonts w:ascii="Arial" w:hAnsi="Arial" w:cs="Arial"/>
          <w:sz w:val="24"/>
          <w:szCs w:val="24"/>
        </w:rPr>
        <w:t>služeb s výkazem výměr</w:t>
      </w:r>
    </w:p>
    <w:p w:rsidR="00E43F2D" w:rsidRDefault="00824EF1" w:rsidP="00E43F2D">
      <w:pPr>
        <w:widowControl w:val="0"/>
        <w:ind w:left="-540" w:right="-142"/>
        <w:jc w:val="both"/>
        <w:rPr>
          <w:rFonts w:ascii="Arial" w:hAnsi="Arial" w:cs="Arial"/>
          <w:snapToGrid w:val="0"/>
          <w:color w:val="000000"/>
          <w:sz w:val="24"/>
          <w:szCs w:val="24"/>
        </w:rPr>
      </w:pPr>
      <w:r>
        <w:rPr>
          <w:rFonts w:ascii="Arial" w:hAnsi="Arial" w:cs="Arial"/>
          <w:snapToGrid w:val="0"/>
          <w:color w:val="000000"/>
          <w:sz w:val="24"/>
        </w:rPr>
        <w:t xml:space="preserve">c) </w:t>
      </w:r>
      <w:r w:rsidR="00E43F2D">
        <w:rPr>
          <w:rFonts w:ascii="Arial" w:hAnsi="Arial" w:cs="Arial"/>
          <w:snapToGrid w:val="0"/>
          <w:color w:val="000000"/>
          <w:sz w:val="24"/>
          <w:szCs w:val="24"/>
        </w:rPr>
        <w:t>Příslušnými normami a předpisy platnými v době provádění díla</w:t>
      </w:r>
    </w:p>
    <w:p w:rsidR="00E43F2D" w:rsidRDefault="00E43F2D" w:rsidP="00E43F2D">
      <w:pPr>
        <w:widowControl w:val="0"/>
        <w:ind w:left="-540" w:right="-142"/>
        <w:jc w:val="both"/>
        <w:rPr>
          <w:rFonts w:ascii="Arial" w:hAnsi="Arial" w:cs="Arial"/>
          <w:sz w:val="24"/>
          <w:szCs w:val="24"/>
        </w:rPr>
      </w:pPr>
    </w:p>
    <w:p w:rsidR="00E43F2D" w:rsidRDefault="00E43F2D" w:rsidP="00E43F2D">
      <w:pPr>
        <w:widowControl w:val="0"/>
        <w:ind w:left="-540" w:right="-142"/>
        <w:jc w:val="both"/>
        <w:rPr>
          <w:rFonts w:ascii="Arial" w:hAnsi="Arial" w:cs="Arial"/>
          <w:sz w:val="24"/>
          <w:szCs w:val="24"/>
        </w:rPr>
      </w:pPr>
      <w:proofErr w:type="gramStart"/>
      <w:r>
        <w:rPr>
          <w:rFonts w:ascii="Arial" w:hAnsi="Arial" w:cs="Arial"/>
          <w:sz w:val="24"/>
          <w:szCs w:val="24"/>
        </w:rPr>
        <w:t>2.3</w:t>
      </w:r>
      <w:proofErr w:type="gramEnd"/>
      <w:r>
        <w:rPr>
          <w:rFonts w:ascii="Arial" w:hAnsi="Arial" w:cs="Arial"/>
          <w:sz w:val="24"/>
          <w:szCs w:val="24"/>
        </w:rPr>
        <w:t>.</w:t>
      </w:r>
      <w:r>
        <w:rPr>
          <w:rFonts w:ascii="Arial" w:hAnsi="Arial" w:cs="Arial"/>
          <w:sz w:val="24"/>
          <w:szCs w:val="24"/>
        </w:rPr>
        <w:tab/>
      </w:r>
      <w:r w:rsidRPr="00510AD0">
        <w:rPr>
          <w:rFonts w:ascii="Arial" w:hAnsi="Arial" w:cs="Arial"/>
          <w:sz w:val="24"/>
          <w:szCs w:val="24"/>
        </w:rPr>
        <w:t xml:space="preserve">Zhotovitel je povinen v rámci předmětu díla provést veškeré práce, dodávky, služby a výkony, kterých je třeba trvale nebo dočasně k zahájení, dokončení a předání předmětu díla a uvedení do řádného provozu </w:t>
      </w:r>
    </w:p>
    <w:p w:rsidR="00E43F2D" w:rsidRDefault="00E43F2D" w:rsidP="00E43F2D">
      <w:pPr>
        <w:widowControl w:val="0"/>
        <w:ind w:left="-540" w:right="-142"/>
        <w:jc w:val="both"/>
        <w:rPr>
          <w:rFonts w:ascii="Arial" w:hAnsi="Arial" w:cs="Arial"/>
          <w:sz w:val="24"/>
          <w:szCs w:val="24"/>
        </w:rPr>
      </w:pPr>
    </w:p>
    <w:p w:rsidR="00E43F2D" w:rsidRPr="00510AD0" w:rsidRDefault="00E43F2D" w:rsidP="00E43F2D">
      <w:pPr>
        <w:widowControl w:val="0"/>
        <w:ind w:left="-540" w:right="-142"/>
        <w:jc w:val="both"/>
        <w:rPr>
          <w:rFonts w:ascii="Arial" w:hAnsi="Arial" w:cs="Arial"/>
          <w:sz w:val="24"/>
          <w:szCs w:val="24"/>
        </w:rPr>
      </w:pPr>
      <w:proofErr w:type="gramStart"/>
      <w:r>
        <w:rPr>
          <w:rFonts w:ascii="Arial" w:hAnsi="Arial" w:cs="Arial"/>
          <w:sz w:val="24"/>
          <w:szCs w:val="24"/>
        </w:rPr>
        <w:t>2.4</w:t>
      </w:r>
      <w:proofErr w:type="gramEnd"/>
      <w:r>
        <w:rPr>
          <w:rFonts w:ascii="Arial" w:hAnsi="Arial" w:cs="Arial"/>
          <w:sz w:val="24"/>
          <w:szCs w:val="24"/>
        </w:rPr>
        <w:t>.</w:t>
      </w:r>
      <w:r>
        <w:rPr>
          <w:rFonts w:ascii="Arial" w:hAnsi="Arial" w:cs="Arial"/>
          <w:sz w:val="24"/>
          <w:szCs w:val="24"/>
        </w:rPr>
        <w:tab/>
      </w:r>
      <w:r w:rsidRPr="00510AD0">
        <w:rPr>
          <w:rFonts w:ascii="Arial" w:hAnsi="Arial" w:cs="Arial"/>
          <w:sz w:val="24"/>
          <w:szCs w:val="24"/>
        </w:rPr>
        <w:t>Případné změny nebo rozšíření předmětu díla, oproti přijaté nabídce zhotovitele, požadované objednatelem nebo vyplynou-li v průběhu výstavby, budou předem smluvními stranami písemně odsouhlaseny vč. přípočtů a odpočtů. Teprve po jejich odsouhlasení může zhotovitel tyto změny provést a má právo na jejich úhradu.</w:t>
      </w:r>
    </w:p>
    <w:p w:rsidR="00E43F2D" w:rsidRDefault="00E43F2D" w:rsidP="00E43F2D">
      <w:pPr>
        <w:widowControl w:val="0"/>
        <w:ind w:left="-540" w:right="-142"/>
        <w:jc w:val="both"/>
        <w:rPr>
          <w:rFonts w:ascii="Arial" w:hAnsi="Arial" w:cs="Arial"/>
          <w:snapToGrid w:val="0"/>
          <w:color w:val="000000"/>
          <w:sz w:val="16"/>
        </w:rPr>
      </w:pPr>
    </w:p>
    <w:p w:rsidR="00E43F2D" w:rsidRDefault="00E43F2D" w:rsidP="00E43F2D">
      <w:pPr>
        <w:widowControl w:val="0"/>
        <w:ind w:left="-540" w:right="-142"/>
        <w:jc w:val="both"/>
        <w:rPr>
          <w:rFonts w:ascii="Arial" w:hAnsi="Arial" w:cs="Arial"/>
          <w:sz w:val="24"/>
          <w:szCs w:val="24"/>
        </w:rPr>
      </w:pPr>
      <w:proofErr w:type="gramStart"/>
      <w:r>
        <w:rPr>
          <w:rFonts w:ascii="Arial" w:hAnsi="Arial" w:cs="Arial"/>
          <w:sz w:val="24"/>
          <w:szCs w:val="24"/>
        </w:rPr>
        <w:t>2.5</w:t>
      </w:r>
      <w:proofErr w:type="gramEnd"/>
      <w:r>
        <w:rPr>
          <w:rFonts w:ascii="Arial" w:hAnsi="Arial" w:cs="Arial"/>
          <w:sz w:val="24"/>
          <w:szCs w:val="24"/>
        </w:rPr>
        <w:t>.</w:t>
      </w:r>
      <w:r>
        <w:rPr>
          <w:rFonts w:ascii="Arial" w:hAnsi="Arial" w:cs="Arial"/>
          <w:sz w:val="24"/>
          <w:szCs w:val="24"/>
        </w:rPr>
        <w:tab/>
      </w:r>
      <w:r w:rsidRPr="00510AD0">
        <w:rPr>
          <w:rFonts w:ascii="Arial" w:hAnsi="Arial" w:cs="Arial"/>
          <w:sz w:val="24"/>
          <w:szCs w:val="24"/>
        </w:rPr>
        <w:t>Změny stavby požadované zhotovitelem (změna materiálů, technologií apod.) odsouhlasí zhotovitel písemně se zástupcem projektanta, objednatele a budoucího uživatele zápisem do stavebního deníku nebo zápisem z kontrolního dne. Teprve po tomto odsouhlasení vč. přípočtů a odpočtů mohou být požadované změny realizovány a zhotovitel má nárok na jejich úhradu. Pokud zhotovitel provede některé změny bez písemného souhlasu objednatele, má objednatel právo jejich úhradu odmítnout.</w:t>
      </w:r>
    </w:p>
    <w:p w:rsidR="00E43F2D" w:rsidRDefault="00E43F2D" w:rsidP="00E43F2D">
      <w:pPr>
        <w:widowControl w:val="0"/>
        <w:ind w:left="-540" w:right="-142"/>
        <w:jc w:val="both"/>
        <w:rPr>
          <w:rFonts w:ascii="Arial" w:hAnsi="Arial" w:cs="Arial"/>
          <w:sz w:val="24"/>
          <w:szCs w:val="24"/>
        </w:rPr>
      </w:pPr>
    </w:p>
    <w:p w:rsidR="00E43F2D" w:rsidRPr="00510AD0" w:rsidRDefault="00E43F2D" w:rsidP="00E43F2D">
      <w:pPr>
        <w:widowControl w:val="0"/>
        <w:ind w:left="-540" w:right="-142"/>
        <w:jc w:val="both"/>
        <w:rPr>
          <w:rFonts w:ascii="Arial" w:hAnsi="Arial" w:cs="Arial"/>
          <w:snapToGrid w:val="0"/>
          <w:color w:val="000000"/>
          <w:sz w:val="24"/>
          <w:szCs w:val="24"/>
        </w:rPr>
      </w:pPr>
      <w:proofErr w:type="gramStart"/>
      <w:r>
        <w:rPr>
          <w:rFonts w:ascii="Arial" w:hAnsi="Arial" w:cs="Arial"/>
          <w:sz w:val="24"/>
          <w:szCs w:val="24"/>
        </w:rPr>
        <w:t>2.6</w:t>
      </w:r>
      <w:proofErr w:type="gramEnd"/>
      <w:r>
        <w:rPr>
          <w:rFonts w:ascii="Arial" w:hAnsi="Arial" w:cs="Arial"/>
          <w:sz w:val="24"/>
          <w:szCs w:val="24"/>
        </w:rPr>
        <w:t>.</w:t>
      </w:r>
      <w:r>
        <w:rPr>
          <w:rFonts w:ascii="Arial" w:hAnsi="Arial" w:cs="Arial"/>
          <w:snapToGrid w:val="0"/>
          <w:color w:val="000000"/>
          <w:sz w:val="24"/>
          <w:szCs w:val="24"/>
        </w:rPr>
        <w:tab/>
      </w:r>
      <w:r w:rsidRPr="00510AD0">
        <w:rPr>
          <w:rFonts w:ascii="Arial" w:hAnsi="Arial" w:cs="Arial"/>
          <w:sz w:val="24"/>
          <w:szCs w:val="24"/>
        </w:rPr>
        <w:t xml:space="preserve">O dohodnutých změnách dle odst. </w:t>
      </w:r>
      <w:r>
        <w:rPr>
          <w:rFonts w:ascii="Arial" w:hAnsi="Arial" w:cs="Arial"/>
          <w:sz w:val="24"/>
          <w:szCs w:val="24"/>
        </w:rPr>
        <w:t>2.4</w:t>
      </w:r>
      <w:r w:rsidRPr="00510AD0">
        <w:rPr>
          <w:rFonts w:ascii="Arial" w:hAnsi="Arial" w:cs="Arial"/>
          <w:sz w:val="24"/>
          <w:szCs w:val="24"/>
        </w:rPr>
        <w:t xml:space="preserve">. a </w:t>
      </w:r>
      <w:r>
        <w:rPr>
          <w:rFonts w:ascii="Arial" w:hAnsi="Arial" w:cs="Arial"/>
          <w:sz w:val="24"/>
          <w:szCs w:val="24"/>
        </w:rPr>
        <w:t>2.5.</w:t>
      </w:r>
      <w:r w:rsidR="00824EF1">
        <w:rPr>
          <w:rFonts w:ascii="Arial" w:hAnsi="Arial" w:cs="Arial"/>
          <w:sz w:val="24"/>
          <w:szCs w:val="24"/>
        </w:rPr>
        <w:t xml:space="preserve">  této smlouvy</w:t>
      </w:r>
      <w:r w:rsidRPr="00510AD0">
        <w:rPr>
          <w:rFonts w:ascii="Arial" w:hAnsi="Arial" w:cs="Arial"/>
          <w:sz w:val="24"/>
          <w:szCs w:val="24"/>
        </w:rPr>
        <w:t>, jejichž následkem dojde ke zvýšení celkové ceny díla uzavřou obě strany písemný, pořadově očíslovaný dodatek ke smlouvě, ve kterém dohodnou i případnou úpravu termínu předání díla a cenu díla</w:t>
      </w:r>
    </w:p>
    <w:p w:rsidR="00E43F2D" w:rsidRPr="0007026F" w:rsidRDefault="00E43F2D" w:rsidP="00E43F2D">
      <w:pPr>
        <w:widowControl w:val="0"/>
        <w:ind w:left="-540" w:right="-142"/>
        <w:jc w:val="both"/>
        <w:rPr>
          <w:rFonts w:ascii="Arial" w:hAnsi="Arial" w:cs="Arial"/>
          <w:snapToGrid w:val="0"/>
          <w:color w:val="000000"/>
          <w:sz w:val="16"/>
        </w:rPr>
      </w:pPr>
    </w:p>
    <w:p w:rsidR="00E43F2D" w:rsidRDefault="00E43F2D" w:rsidP="00E43F2D">
      <w:pPr>
        <w:pStyle w:val="Odstavecodsazen"/>
        <w:tabs>
          <w:tab w:val="clear" w:pos="1699"/>
          <w:tab w:val="left" w:pos="0"/>
        </w:tabs>
        <w:spacing w:after="120" w:line="240" w:lineRule="auto"/>
        <w:ind w:left="-567" w:right="-142" w:firstLine="0"/>
        <w:rPr>
          <w:rFonts w:ascii="Arial" w:hAnsi="Arial" w:cs="Arial"/>
        </w:rPr>
      </w:pPr>
      <w:proofErr w:type="gramStart"/>
      <w:r>
        <w:rPr>
          <w:rFonts w:ascii="Arial" w:hAnsi="Arial" w:cs="Arial"/>
        </w:rPr>
        <w:t>2.7</w:t>
      </w:r>
      <w:proofErr w:type="gramEnd"/>
      <w:r>
        <w:rPr>
          <w:rFonts w:ascii="Arial" w:hAnsi="Arial" w:cs="Arial"/>
        </w:rPr>
        <w:t>.</w:t>
      </w:r>
      <w:r>
        <w:rPr>
          <w:rFonts w:ascii="Arial" w:hAnsi="Arial" w:cs="Arial"/>
        </w:rPr>
        <w:tab/>
      </w:r>
      <w:r w:rsidRPr="00510AD0">
        <w:rPr>
          <w:rFonts w:ascii="Arial" w:hAnsi="Arial" w:cs="Arial"/>
        </w:rPr>
        <w:t xml:space="preserve">Zhotovitel se zavazuje, že dílo vybudované jím v rozsahu čl. </w:t>
      </w:r>
      <w:r w:rsidR="00824EF1">
        <w:rPr>
          <w:rFonts w:ascii="Arial" w:hAnsi="Arial" w:cs="Arial"/>
        </w:rPr>
        <w:t>2</w:t>
      </w:r>
      <w:r w:rsidRPr="00510AD0">
        <w:rPr>
          <w:rFonts w:ascii="Arial" w:hAnsi="Arial" w:cs="Arial"/>
        </w:rPr>
        <w:t xml:space="preserve">. této smlouvy bude mít kvalitativní technické ukazatele dle obecných technických požadavků na výstavbu, platných předpisů  a platných norem. Zhotovitel se zavazuje provést dílo z materiálů I. jakosti s požadovanou certifikací a tomuto závazku bude též odpovídat kvalita všech zhotovitelem prováděných prací. Zhotovitel je povinen předat objednateli na jeho žádost veškeré doklady, které se vztahují k jakosti a certifikaci použitých materiálů. </w:t>
      </w:r>
    </w:p>
    <w:p w:rsidR="00E43F2D" w:rsidRDefault="00E43F2D" w:rsidP="00E43F2D">
      <w:pPr>
        <w:pStyle w:val="Odstavecodsazen"/>
        <w:tabs>
          <w:tab w:val="clear" w:pos="1699"/>
          <w:tab w:val="left" w:pos="0"/>
        </w:tabs>
        <w:spacing w:after="120" w:line="240" w:lineRule="auto"/>
        <w:ind w:left="-567" w:right="-142" w:firstLine="0"/>
        <w:rPr>
          <w:rFonts w:ascii="Arial" w:hAnsi="Arial" w:cs="Arial"/>
        </w:rPr>
      </w:pPr>
      <w:proofErr w:type="gramStart"/>
      <w:r>
        <w:rPr>
          <w:rFonts w:ascii="Arial" w:hAnsi="Arial" w:cs="Arial"/>
        </w:rPr>
        <w:t>2.8</w:t>
      </w:r>
      <w:proofErr w:type="gramEnd"/>
      <w:r>
        <w:rPr>
          <w:rFonts w:ascii="Arial" w:hAnsi="Arial" w:cs="Arial"/>
        </w:rPr>
        <w:t>.</w:t>
      </w:r>
      <w:r>
        <w:rPr>
          <w:rFonts w:ascii="Arial" w:hAnsi="Arial" w:cs="Arial"/>
        </w:rPr>
        <w:tab/>
      </w:r>
      <w:r w:rsidRPr="00510AD0">
        <w:rPr>
          <w:rFonts w:ascii="Arial" w:hAnsi="Arial" w:cs="Arial"/>
        </w:rPr>
        <w:t xml:space="preserve">Zhotovitel se zavazuje provést dílo svým jménem a na vlastní zodpovědnost. Zhotovitel prohlašuje, že se seznámil s projektovou dokumentací a podklady pro zhotovení díla, překontroloval jejich správnost a neshledal vady, které by bránily provést dílo podle závazků zhotovitele dle čl. II. této smlouvy. Odpovědnost za správnost a úplnost příslušné dokumentace nese objednatel. </w:t>
      </w:r>
    </w:p>
    <w:p w:rsidR="00824EF1" w:rsidRDefault="00824EF1" w:rsidP="00E43F2D">
      <w:pPr>
        <w:pStyle w:val="Odstavecodsazen"/>
        <w:tabs>
          <w:tab w:val="clear" w:pos="1699"/>
          <w:tab w:val="left" w:pos="0"/>
        </w:tabs>
        <w:spacing w:after="120" w:line="240" w:lineRule="auto"/>
        <w:ind w:left="-567" w:right="-142" w:firstLine="0"/>
        <w:rPr>
          <w:rFonts w:ascii="Arial" w:hAnsi="Arial" w:cs="Arial"/>
        </w:rPr>
      </w:pPr>
      <w:r>
        <w:rPr>
          <w:rFonts w:ascii="Arial" w:hAnsi="Arial" w:cs="Arial"/>
        </w:rPr>
        <w:t>2.9 Zhotovitel je povinen vést stavební deník v souladu se</w:t>
      </w:r>
      <w:r w:rsidRPr="002310E4">
        <w:rPr>
          <w:rFonts w:ascii="Arial" w:hAnsi="Arial" w:cs="Arial"/>
        </w:rPr>
        <w:t xml:space="preserve"> zákonem č. 183/2006 Sb.</w:t>
      </w:r>
      <w:r>
        <w:rPr>
          <w:rFonts w:ascii="Arial" w:hAnsi="Arial" w:cs="Arial"/>
        </w:rPr>
        <w:t>,</w:t>
      </w:r>
      <w:r w:rsidRPr="002310E4">
        <w:rPr>
          <w:rFonts w:ascii="Arial" w:hAnsi="Arial" w:cs="Arial"/>
        </w:rPr>
        <w:t xml:space="preserve"> o územním plánování a stavebním řádu (stavební zákon)</w:t>
      </w:r>
      <w:r>
        <w:rPr>
          <w:rFonts w:ascii="Arial" w:hAnsi="Arial" w:cs="Arial"/>
        </w:rPr>
        <w:t xml:space="preserve">, </w:t>
      </w:r>
      <w:r w:rsidRPr="002310E4">
        <w:rPr>
          <w:rFonts w:ascii="Arial" w:hAnsi="Arial" w:cs="Arial"/>
        </w:rPr>
        <w:t>v platném znění</w:t>
      </w:r>
      <w:r>
        <w:rPr>
          <w:rFonts w:ascii="Arial" w:hAnsi="Arial" w:cs="Arial"/>
        </w:rPr>
        <w:t>,</w:t>
      </w:r>
      <w:r w:rsidRPr="002310E4">
        <w:rPr>
          <w:rFonts w:ascii="Arial" w:hAnsi="Arial" w:cs="Arial"/>
        </w:rPr>
        <w:t xml:space="preserve"> a </w:t>
      </w:r>
      <w:r>
        <w:rPr>
          <w:rFonts w:ascii="Arial" w:hAnsi="Arial" w:cs="Arial"/>
        </w:rPr>
        <w:t xml:space="preserve">jeho prováděcími předpisy, zejména dle </w:t>
      </w:r>
      <w:r w:rsidRPr="002310E4">
        <w:rPr>
          <w:rFonts w:ascii="Arial" w:hAnsi="Arial" w:cs="Arial"/>
        </w:rPr>
        <w:t>vyhláš</w:t>
      </w:r>
      <w:r>
        <w:rPr>
          <w:rFonts w:ascii="Arial" w:hAnsi="Arial" w:cs="Arial"/>
        </w:rPr>
        <w:t xml:space="preserve">ky č. 499/2006 Sb., </w:t>
      </w:r>
      <w:r w:rsidRPr="002310E4">
        <w:rPr>
          <w:rFonts w:ascii="Arial" w:hAnsi="Arial" w:cs="Arial"/>
        </w:rPr>
        <w:t>o dokumentaci staveb</w:t>
      </w:r>
      <w:r>
        <w:rPr>
          <w:rFonts w:ascii="Arial" w:hAnsi="Arial" w:cs="Arial"/>
        </w:rPr>
        <w:t>,</w:t>
      </w:r>
      <w:r w:rsidRPr="002310E4">
        <w:rPr>
          <w:rFonts w:ascii="Arial" w:hAnsi="Arial" w:cs="Arial"/>
        </w:rPr>
        <w:t xml:space="preserve"> v platném znění.</w:t>
      </w:r>
    </w:p>
    <w:p w:rsidR="00E43F2D" w:rsidRDefault="00E43F2D" w:rsidP="00E43F2D">
      <w:pPr>
        <w:widowControl w:val="0"/>
        <w:ind w:left="-540" w:right="-142"/>
        <w:jc w:val="both"/>
        <w:rPr>
          <w:rFonts w:ascii="Arial" w:hAnsi="Arial" w:cs="Arial"/>
          <w:b/>
          <w:snapToGrid w:val="0"/>
          <w:sz w:val="16"/>
          <w:u w:val="single"/>
        </w:rPr>
      </w:pPr>
    </w:p>
    <w:p w:rsidR="00E43F2D" w:rsidRPr="0007026F" w:rsidRDefault="00E43F2D" w:rsidP="00E43F2D">
      <w:pPr>
        <w:widowControl w:val="0"/>
        <w:ind w:left="-540" w:right="-142"/>
        <w:jc w:val="both"/>
        <w:rPr>
          <w:rFonts w:ascii="Arial" w:hAnsi="Arial" w:cs="Arial"/>
          <w:b/>
          <w:snapToGrid w:val="0"/>
          <w:sz w:val="16"/>
          <w:u w:val="single"/>
        </w:rPr>
      </w:pPr>
    </w:p>
    <w:p w:rsidR="00E43F2D" w:rsidRPr="00715EBC" w:rsidRDefault="00E43F2D" w:rsidP="00E43F2D">
      <w:pPr>
        <w:widowControl w:val="0"/>
        <w:ind w:left="-540" w:right="-142"/>
        <w:jc w:val="both"/>
        <w:rPr>
          <w:rFonts w:ascii="Arial" w:hAnsi="Arial" w:cs="Arial"/>
          <w:b/>
          <w:snapToGrid w:val="0"/>
          <w:sz w:val="22"/>
        </w:rPr>
      </w:pPr>
      <w:r w:rsidRPr="00715EBC">
        <w:rPr>
          <w:rFonts w:ascii="Arial" w:hAnsi="Arial" w:cs="Arial"/>
          <w:b/>
          <w:snapToGrid w:val="0"/>
          <w:sz w:val="24"/>
          <w:u w:val="single"/>
        </w:rPr>
        <w:t>3. Doba plnění</w:t>
      </w:r>
    </w:p>
    <w:p w:rsidR="00E43F2D" w:rsidRPr="0007026F" w:rsidRDefault="00E43F2D" w:rsidP="00E43F2D">
      <w:pPr>
        <w:widowControl w:val="0"/>
        <w:ind w:right="-142"/>
        <w:jc w:val="both"/>
        <w:rPr>
          <w:rFonts w:ascii="Arial" w:hAnsi="Arial" w:cs="Arial"/>
          <w:snapToGrid w:val="0"/>
          <w:color w:val="000000"/>
          <w:sz w:val="24"/>
        </w:rPr>
      </w:pPr>
    </w:p>
    <w:p w:rsidR="00824EF1" w:rsidRDefault="00824EF1" w:rsidP="00824EF1">
      <w:pPr>
        <w:spacing w:after="120"/>
        <w:ind w:left="-567" w:right="-142"/>
        <w:jc w:val="both"/>
        <w:rPr>
          <w:rFonts w:ascii="Arial" w:hAnsi="Arial" w:cs="Arial"/>
          <w:sz w:val="24"/>
          <w:szCs w:val="24"/>
        </w:rPr>
      </w:pPr>
      <w:r>
        <w:rPr>
          <w:rFonts w:ascii="Arial" w:hAnsi="Arial" w:cs="Arial"/>
          <w:sz w:val="24"/>
          <w:szCs w:val="24"/>
        </w:rPr>
        <w:t>3.1 Předání a převzetí staveniště: do 5 dnů ode dne doručení výzvy objednatele</w:t>
      </w:r>
    </w:p>
    <w:p w:rsidR="00824EF1" w:rsidRDefault="00824EF1" w:rsidP="00824EF1">
      <w:pPr>
        <w:spacing w:after="120"/>
        <w:ind w:left="-567" w:right="-142"/>
        <w:jc w:val="both"/>
        <w:rPr>
          <w:rFonts w:ascii="Arial" w:hAnsi="Arial" w:cs="Arial"/>
          <w:sz w:val="24"/>
          <w:szCs w:val="24"/>
        </w:rPr>
      </w:pPr>
      <w:r>
        <w:rPr>
          <w:rFonts w:ascii="Arial" w:hAnsi="Arial" w:cs="Arial"/>
          <w:sz w:val="24"/>
          <w:szCs w:val="24"/>
        </w:rPr>
        <w:t xml:space="preserve">3.2 </w:t>
      </w:r>
      <w:r w:rsidRPr="007147A1">
        <w:rPr>
          <w:rFonts w:ascii="Arial" w:hAnsi="Arial" w:cs="Arial"/>
          <w:sz w:val="24"/>
          <w:szCs w:val="24"/>
        </w:rPr>
        <w:t xml:space="preserve">Zahájení prací: </w:t>
      </w:r>
      <w:r>
        <w:rPr>
          <w:rFonts w:ascii="Arial" w:hAnsi="Arial" w:cs="Arial"/>
          <w:sz w:val="24"/>
          <w:szCs w:val="24"/>
        </w:rPr>
        <w:tab/>
        <w:t>do 5 dnů ode dne předání/převzetí staveniště.</w:t>
      </w:r>
    </w:p>
    <w:p w:rsidR="00824EF1" w:rsidRDefault="00824EF1" w:rsidP="00824EF1">
      <w:pPr>
        <w:spacing w:after="120"/>
        <w:ind w:left="-567" w:right="-142"/>
        <w:jc w:val="both"/>
        <w:rPr>
          <w:rFonts w:ascii="Arial" w:hAnsi="Arial" w:cs="Arial"/>
          <w:b/>
          <w:snapToGrid w:val="0"/>
          <w:color w:val="000000"/>
          <w:sz w:val="24"/>
          <w:szCs w:val="24"/>
        </w:rPr>
      </w:pPr>
      <w:r>
        <w:rPr>
          <w:rFonts w:ascii="Arial" w:hAnsi="Arial" w:cs="Arial"/>
          <w:sz w:val="24"/>
          <w:szCs w:val="24"/>
        </w:rPr>
        <w:t xml:space="preserve">3.3 </w:t>
      </w:r>
      <w:r w:rsidRPr="007147A1">
        <w:rPr>
          <w:rFonts w:ascii="Arial" w:hAnsi="Arial" w:cs="Arial"/>
          <w:sz w:val="24"/>
          <w:szCs w:val="24"/>
        </w:rPr>
        <w:t>Ukončení prací</w:t>
      </w:r>
      <w:r>
        <w:rPr>
          <w:rFonts w:ascii="Arial" w:hAnsi="Arial" w:cs="Arial"/>
          <w:sz w:val="24"/>
          <w:szCs w:val="24"/>
        </w:rPr>
        <w:t xml:space="preserve"> a předání díla</w:t>
      </w:r>
      <w:r w:rsidRPr="007147A1">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t>nejpozději do 30.</w:t>
      </w:r>
      <w:r w:rsidR="00853D3E">
        <w:rPr>
          <w:rFonts w:ascii="Arial" w:hAnsi="Arial" w:cs="Arial"/>
          <w:sz w:val="24"/>
          <w:szCs w:val="24"/>
        </w:rPr>
        <w:t>1</w:t>
      </w:r>
      <w:r w:rsidR="00373C5D">
        <w:rPr>
          <w:rFonts w:ascii="Arial" w:hAnsi="Arial" w:cs="Arial"/>
          <w:sz w:val="24"/>
          <w:szCs w:val="24"/>
        </w:rPr>
        <w:t>0</w:t>
      </w:r>
      <w:bookmarkStart w:id="0" w:name="_GoBack"/>
      <w:bookmarkEnd w:id="0"/>
      <w:r>
        <w:rPr>
          <w:rFonts w:ascii="Arial" w:hAnsi="Arial" w:cs="Arial"/>
          <w:sz w:val="24"/>
          <w:szCs w:val="24"/>
        </w:rPr>
        <w:t>.2022</w:t>
      </w:r>
    </w:p>
    <w:p w:rsidR="00824EF1" w:rsidRPr="00E43F2D" w:rsidRDefault="00824EF1" w:rsidP="00824EF1">
      <w:pPr>
        <w:pStyle w:val="Zkladntext3"/>
        <w:ind w:left="-567" w:right="-142"/>
        <w:rPr>
          <w:rFonts w:ascii="Arial" w:hAnsi="Arial" w:cs="Arial"/>
          <w:sz w:val="24"/>
          <w:szCs w:val="24"/>
        </w:rPr>
      </w:pPr>
      <w:r w:rsidRPr="00E43F2D">
        <w:rPr>
          <w:rFonts w:ascii="Arial" w:hAnsi="Arial" w:cs="Arial"/>
          <w:sz w:val="24"/>
          <w:szCs w:val="24"/>
        </w:rPr>
        <w:t>3.</w:t>
      </w:r>
      <w:r>
        <w:rPr>
          <w:rFonts w:ascii="Arial" w:hAnsi="Arial" w:cs="Arial"/>
          <w:sz w:val="24"/>
          <w:szCs w:val="24"/>
        </w:rPr>
        <w:t>4</w:t>
      </w:r>
      <w:r w:rsidRPr="00E43F2D">
        <w:rPr>
          <w:rFonts w:ascii="Arial" w:hAnsi="Arial" w:cs="Arial"/>
          <w:sz w:val="24"/>
          <w:szCs w:val="24"/>
        </w:rPr>
        <w:t xml:space="preserve"> Objednavatel souhlasí, aby mu zhotovitel předal předmět díla v dřívějším termínu, než je shora ujednáno. V případě předání díla v dřívějším termínu než je ujednáno, je zhotovitel tuto skutečnost objednateli písemně oznámit.</w:t>
      </w:r>
    </w:p>
    <w:p w:rsidR="00824EF1" w:rsidRPr="00E43F2D" w:rsidRDefault="00824EF1" w:rsidP="00824EF1">
      <w:pPr>
        <w:pStyle w:val="Zkladntext3"/>
        <w:ind w:left="-567" w:right="-142"/>
        <w:rPr>
          <w:rFonts w:ascii="Arial" w:hAnsi="Arial" w:cs="Arial"/>
          <w:sz w:val="24"/>
          <w:szCs w:val="24"/>
        </w:rPr>
      </w:pPr>
      <w:r w:rsidRPr="00E43F2D">
        <w:rPr>
          <w:rFonts w:ascii="Arial" w:hAnsi="Arial" w:cs="Arial"/>
          <w:sz w:val="24"/>
          <w:szCs w:val="24"/>
        </w:rPr>
        <w:t>3.</w:t>
      </w:r>
      <w:r>
        <w:rPr>
          <w:rFonts w:ascii="Arial" w:hAnsi="Arial" w:cs="Arial"/>
          <w:sz w:val="24"/>
          <w:szCs w:val="24"/>
        </w:rPr>
        <w:t>5</w:t>
      </w:r>
      <w:r w:rsidRPr="00E43F2D">
        <w:rPr>
          <w:rFonts w:ascii="Arial" w:hAnsi="Arial" w:cs="Arial"/>
          <w:sz w:val="24"/>
          <w:szCs w:val="24"/>
        </w:rPr>
        <w:t xml:space="preserve"> Ustanovení o přerušení prací se týká též ostatních vlivů způsobených vyšší mocí nebo úředním opatřením, např.:</w:t>
      </w:r>
    </w:p>
    <w:p w:rsidR="00824EF1" w:rsidRPr="007147A1" w:rsidRDefault="00824EF1" w:rsidP="00824EF1">
      <w:pPr>
        <w:numPr>
          <w:ilvl w:val="0"/>
          <w:numId w:val="40"/>
        </w:numPr>
        <w:tabs>
          <w:tab w:val="clear" w:pos="720"/>
        </w:tabs>
        <w:suppressAutoHyphens w:val="0"/>
        <w:ind w:left="-567" w:right="-142" w:firstLine="0"/>
        <w:jc w:val="both"/>
        <w:rPr>
          <w:rFonts w:ascii="Arial" w:hAnsi="Arial" w:cs="Arial"/>
          <w:sz w:val="24"/>
          <w:szCs w:val="24"/>
        </w:rPr>
      </w:pPr>
      <w:r w:rsidRPr="007147A1">
        <w:rPr>
          <w:rFonts w:ascii="Arial" w:hAnsi="Arial" w:cs="Arial"/>
          <w:sz w:val="24"/>
          <w:szCs w:val="24"/>
        </w:rPr>
        <w:t>průmyslová či živelná pohroma</w:t>
      </w:r>
    </w:p>
    <w:p w:rsidR="00824EF1" w:rsidRPr="007147A1" w:rsidRDefault="00824EF1" w:rsidP="00824EF1">
      <w:pPr>
        <w:numPr>
          <w:ilvl w:val="0"/>
          <w:numId w:val="40"/>
        </w:numPr>
        <w:tabs>
          <w:tab w:val="clear" w:pos="720"/>
        </w:tabs>
        <w:suppressAutoHyphens w:val="0"/>
        <w:ind w:left="-567" w:right="-142" w:firstLine="0"/>
        <w:jc w:val="both"/>
        <w:rPr>
          <w:rFonts w:ascii="Arial" w:hAnsi="Arial" w:cs="Arial"/>
          <w:sz w:val="24"/>
          <w:szCs w:val="24"/>
        </w:rPr>
      </w:pPr>
      <w:r w:rsidRPr="007147A1">
        <w:rPr>
          <w:rFonts w:ascii="Arial" w:hAnsi="Arial" w:cs="Arial"/>
          <w:sz w:val="24"/>
          <w:szCs w:val="24"/>
        </w:rPr>
        <w:t>zásah cizího subjektu do stavby</w:t>
      </w:r>
    </w:p>
    <w:p w:rsidR="00824EF1" w:rsidRPr="007147A1" w:rsidRDefault="00824EF1" w:rsidP="00824EF1">
      <w:pPr>
        <w:numPr>
          <w:ilvl w:val="0"/>
          <w:numId w:val="40"/>
        </w:numPr>
        <w:tabs>
          <w:tab w:val="clear" w:pos="720"/>
        </w:tabs>
        <w:suppressAutoHyphens w:val="0"/>
        <w:ind w:left="-567" w:right="-142" w:firstLine="0"/>
        <w:jc w:val="both"/>
        <w:rPr>
          <w:rFonts w:ascii="Arial" w:hAnsi="Arial" w:cs="Arial"/>
          <w:sz w:val="24"/>
          <w:szCs w:val="24"/>
        </w:rPr>
      </w:pPr>
      <w:r w:rsidRPr="007147A1">
        <w:rPr>
          <w:rFonts w:ascii="Arial" w:hAnsi="Arial" w:cs="Arial"/>
          <w:sz w:val="24"/>
          <w:szCs w:val="24"/>
        </w:rPr>
        <w:t>nařízení úřadů</w:t>
      </w:r>
    </w:p>
    <w:p w:rsidR="00824EF1" w:rsidRPr="007147A1" w:rsidRDefault="00824EF1" w:rsidP="00824EF1">
      <w:pPr>
        <w:numPr>
          <w:ilvl w:val="0"/>
          <w:numId w:val="40"/>
        </w:numPr>
        <w:tabs>
          <w:tab w:val="clear" w:pos="720"/>
        </w:tabs>
        <w:suppressAutoHyphens w:val="0"/>
        <w:ind w:left="-567" w:right="-142" w:firstLine="0"/>
        <w:jc w:val="both"/>
        <w:rPr>
          <w:rFonts w:ascii="Arial" w:hAnsi="Arial" w:cs="Arial"/>
          <w:sz w:val="24"/>
          <w:szCs w:val="24"/>
        </w:rPr>
      </w:pPr>
      <w:r w:rsidRPr="007147A1">
        <w:rPr>
          <w:rFonts w:ascii="Arial" w:hAnsi="Arial" w:cs="Arial"/>
          <w:sz w:val="24"/>
          <w:szCs w:val="24"/>
        </w:rPr>
        <w:t>jiné skutečnosti, které nastanou nezávisle na vůli smluvních stran bez jejich zavinění, nebo které nebylo možno předvídat před podpisem smlouvy a mají za následek dočasné, případně trvalé zastavení montáže.</w:t>
      </w:r>
    </w:p>
    <w:p w:rsidR="00824EF1" w:rsidRPr="0007026F" w:rsidRDefault="00824EF1" w:rsidP="00824EF1">
      <w:pPr>
        <w:pStyle w:val="Zkladntext"/>
        <w:ind w:left="-567" w:right="-142"/>
        <w:rPr>
          <w:rFonts w:ascii="Arial" w:hAnsi="Arial" w:cs="Arial"/>
        </w:rPr>
      </w:pPr>
      <w:r w:rsidRPr="0007026F">
        <w:rPr>
          <w:rFonts w:ascii="Arial" w:hAnsi="Arial" w:cs="Arial"/>
        </w:rPr>
        <w:t>Případné změny vyplývající z uvedených skutečností musí být dohodnuty dodatkem ke smlouvě.</w:t>
      </w:r>
    </w:p>
    <w:p w:rsidR="00824EF1" w:rsidRPr="007D0740" w:rsidRDefault="00824EF1" w:rsidP="00824EF1">
      <w:pPr>
        <w:pStyle w:val="Zkladntext3"/>
        <w:ind w:left="-567" w:right="-142"/>
        <w:rPr>
          <w:rFonts w:ascii="Arial" w:hAnsi="Arial" w:cs="Arial"/>
          <w:sz w:val="8"/>
          <w:szCs w:val="8"/>
        </w:rPr>
      </w:pPr>
    </w:p>
    <w:p w:rsidR="00E43F2D" w:rsidRPr="00715EBC" w:rsidRDefault="00715EBC" w:rsidP="00E43F2D">
      <w:pPr>
        <w:ind w:right="-142" w:hanging="567"/>
        <w:jc w:val="both"/>
        <w:rPr>
          <w:rFonts w:ascii="Arial" w:hAnsi="Arial" w:cs="Arial"/>
          <w:b/>
          <w:snapToGrid w:val="0"/>
          <w:sz w:val="24"/>
          <w:u w:val="single"/>
        </w:rPr>
      </w:pPr>
      <w:proofErr w:type="gramStart"/>
      <w:r>
        <w:rPr>
          <w:rFonts w:ascii="Arial" w:hAnsi="Arial" w:cs="Arial"/>
          <w:b/>
          <w:snapToGrid w:val="0"/>
          <w:sz w:val="24"/>
          <w:u w:val="single"/>
        </w:rPr>
        <w:t>4.Cena</w:t>
      </w:r>
      <w:proofErr w:type="gramEnd"/>
      <w:r>
        <w:rPr>
          <w:rFonts w:ascii="Arial" w:hAnsi="Arial" w:cs="Arial"/>
          <w:b/>
          <w:snapToGrid w:val="0"/>
          <w:sz w:val="24"/>
          <w:u w:val="single"/>
        </w:rPr>
        <w:t xml:space="preserve"> za dílo</w:t>
      </w:r>
    </w:p>
    <w:p w:rsidR="00E43F2D" w:rsidRPr="0007026F" w:rsidRDefault="00E43F2D" w:rsidP="00E43F2D">
      <w:pPr>
        <w:ind w:right="-142"/>
        <w:jc w:val="both"/>
        <w:rPr>
          <w:rFonts w:ascii="Arial" w:hAnsi="Arial" w:cs="Arial"/>
          <w:b/>
          <w:snapToGrid w:val="0"/>
          <w:sz w:val="8"/>
          <w:u w:val="single"/>
        </w:rPr>
      </w:pPr>
    </w:p>
    <w:p w:rsidR="00E43F2D" w:rsidRDefault="00E43F2D" w:rsidP="00E43F2D">
      <w:pPr>
        <w:pStyle w:val="Odstavecodsazen"/>
        <w:tabs>
          <w:tab w:val="clear" w:pos="1699"/>
          <w:tab w:val="left" w:pos="0"/>
        </w:tabs>
        <w:spacing w:line="240" w:lineRule="auto"/>
        <w:ind w:left="-567" w:right="-142" w:firstLine="0"/>
        <w:rPr>
          <w:rFonts w:ascii="Arial" w:hAnsi="Arial" w:cs="Arial"/>
        </w:rPr>
      </w:pPr>
    </w:p>
    <w:p w:rsidR="00E43F2D" w:rsidRPr="00853D3E" w:rsidRDefault="00E43F2D" w:rsidP="00E43F2D">
      <w:pPr>
        <w:pStyle w:val="Odstavecseseznamem"/>
        <w:numPr>
          <w:ilvl w:val="1"/>
          <w:numId w:val="46"/>
        </w:numPr>
        <w:suppressAutoHyphens w:val="0"/>
        <w:ind w:left="0" w:hanging="567"/>
        <w:jc w:val="both"/>
        <w:rPr>
          <w:rFonts w:ascii="Arial" w:hAnsi="Arial" w:cs="Arial"/>
          <w:sz w:val="24"/>
          <w:szCs w:val="24"/>
        </w:rPr>
      </w:pPr>
      <w:r w:rsidRPr="00853D3E">
        <w:rPr>
          <w:rFonts w:ascii="Arial" w:hAnsi="Arial" w:cs="Arial"/>
          <w:sz w:val="24"/>
          <w:szCs w:val="24"/>
        </w:rPr>
        <w:t>Cena Díla (dále jen „</w:t>
      </w:r>
      <w:r w:rsidRPr="00853D3E">
        <w:rPr>
          <w:rFonts w:ascii="Arial" w:hAnsi="Arial" w:cs="Arial"/>
          <w:b/>
          <w:i/>
          <w:sz w:val="24"/>
          <w:szCs w:val="24"/>
        </w:rPr>
        <w:t>Cena Díla</w:t>
      </w:r>
      <w:r w:rsidRPr="00853D3E">
        <w:rPr>
          <w:rFonts w:ascii="Arial" w:hAnsi="Arial" w:cs="Arial"/>
          <w:sz w:val="24"/>
          <w:szCs w:val="24"/>
        </w:rPr>
        <w:t xml:space="preserve">“) je stanovena na základě nabídky Zhotovitele  </w:t>
      </w:r>
      <w:proofErr w:type="gramStart"/>
      <w:r w:rsidRPr="00853D3E">
        <w:rPr>
          <w:rFonts w:ascii="Arial" w:hAnsi="Arial" w:cs="Arial"/>
          <w:sz w:val="24"/>
          <w:szCs w:val="24"/>
        </w:rPr>
        <w:t xml:space="preserve">činí </w:t>
      </w:r>
      <w:r w:rsidR="00824EF1" w:rsidRPr="00853D3E">
        <w:rPr>
          <w:rFonts w:ascii="Arial" w:hAnsi="Arial" w:cs="Arial"/>
          <w:bCs/>
          <w:i/>
          <w:sz w:val="24"/>
          <w:szCs w:val="24"/>
          <w:highlight w:val="yellow"/>
          <w:lang w:bidi="en-US"/>
        </w:rPr>
        <w:t>doplní</w:t>
      </w:r>
      <w:proofErr w:type="gramEnd"/>
      <w:r w:rsidR="00824EF1" w:rsidRPr="00853D3E">
        <w:rPr>
          <w:rFonts w:ascii="Arial" w:hAnsi="Arial" w:cs="Arial"/>
          <w:bCs/>
          <w:i/>
          <w:sz w:val="24"/>
          <w:szCs w:val="24"/>
          <w:highlight w:val="yellow"/>
          <w:lang w:bidi="en-US"/>
        </w:rPr>
        <w:t xml:space="preserve"> dodavatel</w:t>
      </w:r>
      <w:r w:rsidR="00715EBC" w:rsidRPr="00853D3E">
        <w:rPr>
          <w:rFonts w:ascii="Arial" w:hAnsi="Arial" w:cs="Arial"/>
          <w:bCs/>
          <w:i/>
          <w:sz w:val="24"/>
          <w:szCs w:val="24"/>
          <w:highlight w:val="yellow"/>
          <w:lang w:bidi="en-US"/>
        </w:rPr>
        <w:t xml:space="preserve"> před podpisem smlouvy</w:t>
      </w:r>
      <w:r w:rsidRPr="00853D3E">
        <w:rPr>
          <w:rFonts w:ascii="Arial" w:hAnsi="Arial" w:cs="Arial"/>
          <w:b/>
          <w:i/>
          <w:sz w:val="24"/>
          <w:szCs w:val="24"/>
        </w:rPr>
        <w:t xml:space="preserve">,- </w:t>
      </w:r>
      <w:r w:rsidRPr="00853D3E">
        <w:rPr>
          <w:rFonts w:ascii="Arial" w:hAnsi="Arial" w:cs="Arial"/>
          <w:b/>
          <w:sz w:val="24"/>
          <w:szCs w:val="24"/>
        </w:rPr>
        <w:t>Kč bez DPH</w:t>
      </w:r>
      <w:r w:rsidRPr="00853D3E">
        <w:rPr>
          <w:rFonts w:ascii="Arial" w:hAnsi="Arial" w:cs="Arial"/>
          <w:sz w:val="24"/>
          <w:szCs w:val="24"/>
        </w:rPr>
        <w:t>. Tato Cena Díla je podrobně rozčleněna v položkových rozpočtech</w:t>
      </w:r>
      <w:r w:rsidR="00715EBC" w:rsidRPr="00853D3E">
        <w:rPr>
          <w:rFonts w:ascii="Arial" w:hAnsi="Arial" w:cs="Arial"/>
          <w:sz w:val="24"/>
          <w:szCs w:val="24"/>
        </w:rPr>
        <w:t>,</w:t>
      </w:r>
      <w:r w:rsidRPr="00853D3E">
        <w:rPr>
          <w:rFonts w:ascii="Arial" w:hAnsi="Arial" w:cs="Arial"/>
          <w:sz w:val="24"/>
          <w:szCs w:val="24"/>
        </w:rPr>
        <w:t xml:space="preserve"> kter</w:t>
      </w:r>
      <w:r w:rsidR="00824EF1" w:rsidRPr="00853D3E">
        <w:rPr>
          <w:rFonts w:ascii="Arial" w:hAnsi="Arial" w:cs="Arial"/>
          <w:sz w:val="24"/>
          <w:szCs w:val="24"/>
        </w:rPr>
        <w:t>é</w:t>
      </w:r>
      <w:r w:rsidRPr="00853D3E">
        <w:rPr>
          <w:rFonts w:ascii="Arial" w:hAnsi="Arial" w:cs="Arial"/>
          <w:sz w:val="24"/>
          <w:szCs w:val="24"/>
        </w:rPr>
        <w:t xml:space="preserve"> j</w:t>
      </w:r>
      <w:r w:rsidR="00824EF1" w:rsidRPr="00853D3E">
        <w:rPr>
          <w:rFonts w:ascii="Arial" w:hAnsi="Arial" w:cs="Arial"/>
          <w:sz w:val="24"/>
          <w:szCs w:val="24"/>
        </w:rPr>
        <w:t>sou</w:t>
      </w:r>
      <w:r w:rsidRPr="00853D3E">
        <w:rPr>
          <w:rFonts w:ascii="Arial" w:hAnsi="Arial" w:cs="Arial"/>
          <w:sz w:val="24"/>
          <w:szCs w:val="24"/>
        </w:rPr>
        <w:t xml:space="preserve"> přílohou Smlouvy</w:t>
      </w:r>
      <w:r w:rsidR="00715EBC" w:rsidRPr="00853D3E">
        <w:rPr>
          <w:rFonts w:ascii="Arial" w:hAnsi="Arial" w:cs="Arial"/>
          <w:sz w:val="24"/>
          <w:szCs w:val="24"/>
        </w:rPr>
        <w:t>.</w:t>
      </w:r>
      <w:r w:rsidRPr="00853D3E">
        <w:rPr>
          <w:rFonts w:ascii="Arial" w:hAnsi="Arial" w:cs="Arial"/>
          <w:sz w:val="24"/>
          <w:szCs w:val="24"/>
        </w:rPr>
        <w:t xml:space="preserve"> </w:t>
      </w:r>
    </w:p>
    <w:p w:rsidR="00E43F2D" w:rsidRPr="00853D3E" w:rsidRDefault="00E43F2D" w:rsidP="00E43F2D">
      <w:pPr>
        <w:ind w:hanging="567"/>
        <w:jc w:val="both"/>
        <w:rPr>
          <w:rFonts w:ascii="Arial" w:hAnsi="Arial" w:cs="Arial"/>
          <w:sz w:val="24"/>
          <w:szCs w:val="24"/>
        </w:rPr>
      </w:pPr>
    </w:p>
    <w:p w:rsidR="00E43F2D" w:rsidRPr="00853D3E" w:rsidRDefault="00E43F2D" w:rsidP="00E43F2D">
      <w:pPr>
        <w:suppressAutoHyphens w:val="0"/>
        <w:ind w:hanging="567"/>
        <w:jc w:val="both"/>
        <w:rPr>
          <w:rFonts w:ascii="Arial" w:hAnsi="Arial" w:cs="Arial"/>
          <w:sz w:val="24"/>
          <w:szCs w:val="24"/>
        </w:rPr>
      </w:pPr>
      <w:proofErr w:type="gramStart"/>
      <w:r w:rsidRPr="00853D3E">
        <w:rPr>
          <w:rFonts w:ascii="Arial" w:hAnsi="Arial" w:cs="Arial"/>
          <w:sz w:val="24"/>
          <w:szCs w:val="24"/>
        </w:rPr>
        <w:t>4.2</w:t>
      </w:r>
      <w:proofErr w:type="gramEnd"/>
      <w:r w:rsidRPr="00853D3E">
        <w:rPr>
          <w:rFonts w:ascii="Arial" w:hAnsi="Arial" w:cs="Arial"/>
          <w:sz w:val="24"/>
          <w:szCs w:val="24"/>
        </w:rPr>
        <w:t>.</w:t>
      </w:r>
      <w:r w:rsidR="00FF7E6C" w:rsidRPr="00853D3E">
        <w:rPr>
          <w:rFonts w:ascii="Arial" w:hAnsi="Arial" w:cs="Arial"/>
          <w:sz w:val="24"/>
          <w:szCs w:val="24"/>
        </w:rPr>
        <w:tab/>
      </w:r>
      <w:r w:rsidRPr="00853D3E">
        <w:rPr>
          <w:rFonts w:ascii="Arial" w:hAnsi="Arial" w:cs="Arial"/>
          <w:sz w:val="24"/>
          <w:szCs w:val="24"/>
        </w:rPr>
        <w:t>Cena Díla je stanovena jako nejvýše přípustná a nepřekročitelná s výjimkami stanovenými ve Smlouvě. Úprava Ceny Díla sjednané dle předchozího odstavce je přípustná pouze, je-li tak stanoveno ve Smlouvě. Zhotovitel dále prohlašuje, že cena Díla je stanovena i s přihlédnutím k vývoji cen v daném oboru včetně vývoje kurzu české měny k zahraničním měnám, a to po celou dobu trvání závazků ze Smlouvy. Zhotovitel nemá právo domáhat se navýšení ceny Díla z důvodů chyb nebo nedostatků jím učiněných při určení ceny Díla. Zhotovitel není oprávněn požadovat zvýšení ceny Díla ani v tom případě, kdy je skutečná jednotková cena položky v Položkovém rozpočtu vyšší, než jakou Zhotovitel uvedl.</w:t>
      </w:r>
    </w:p>
    <w:p w:rsidR="00E43F2D" w:rsidRDefault="00E43F2D" w:rsidP="00E43F2D">
      <w:pPr>
        <w:ind w:right="-142"/>
        <w:jc w:val="both"/>
        <w:rPr>
          <w:rFonts w:ascii="Arial" w:hAnsi="Arial" w:cs="Arial"/>
          <w:b/>
          <w:snapToGrid w:val="0"/>
          <w:sz w:val="12"/>
          <w:szCs w:val="12"/>
          <w:u w:val="single"/>
        </w:rPr>
      </w:pPr>
    </w:p>
    <w:p w:rsidR="00E43F2D" w:rsidRDefault="00E43F2D" w:rsidP="00E43F2D">
      <w:pPr>
        <w:ind w:right="-142"/>
        <w:jc w:val="both"/>
        <w:rPr>
          <w:rFonts w:ascii="Arial" w:hAnsi="Arial" w:cs="Arial"/>
          <w:b/>
          <w:snapToGrid w:val="0"/>
          <w:sz w:val="12"/>
          <w:szCs w:val="12"/>
          <w:u w:val="single"/>
        </w:rPr>
      </w:pPr>
    </w:p>
    <w:p w:rsidR="00E43F2D" w:rsidRPr="00715EBC" w:rsidRDefault="00715EBC" w:rsidP="00E43F2D">
      <w:pPr>
        <w:ind w:right="-142" w:hanging="567"/>
        <w:jc w:val="both"/>
        <w:rPr>
          <w:rFonts w:ascii="Arial" w:hAnsi="Arial" w:cs="Arial"/>
          <w:b/>
          <w:snapToGrid w:val="0"/>
          <w:sz w:val="24"/>
          <w:u w:val="single"/>
        </w:rPr>
      </w:pPr>
      <w:proofErr w:type="gramStart"/>
      <w:r>
        <w:rPr>
          <w:rFonts w:ascii="Arial" w:hAnsi="Arial" w:cs="Arial"/>
          <w:b/>
          <w:snapToGrid w:val="0"/>
          <w:sz w:val="24"/>
          <w:u w:val="single"/>
        </w:rPr>
        <w:t>5.Fakturace</w:t>
      </w:r>
      <w:proofErr w:type="gramEnd"/>
      <w:r>
        <w:rPr>
          <w:rFonts w:ascii="Arial" w:hAnsi="Arial" w:cs="Arial"/>
          <w:b/>
          <w:snapToGrid w:val="0"/>
          <w:sz w:val="24"/>
          <w:u w:val="single"/>
        </w:rPr>
        <w:t xml:space="preserve"> a placení</w:t>
      </w:r>
    </w:p>
    <w:p w:rsidR="00E43F2D" w:rsidRPr="0007026F" w:rsidRDefault="00E43F2D" w:rsidP="00E43F2D">
      <w:pPr>
        <w:ind w:right="-142"/>
        <w:jc w:val="both"/>
        <w:rPr>
          <w:rFonts w:ascii="Arial" w:hAnsi="Arial" w:cs="Arial"/>
          <w:b/>
          <w:snapToGrid w:val="0"/>
          <w:sz w:val="8"/>
          <w:u w:val="single"/>
        </w:rPr>
      </w:pPr>
    </w:p>
    <w:p w:rsidR="00E43F2D" w:rsidRDefault="00E43F2D" w:rsidP="00E43F2D">
      <w:pPr>
        <w:ind w:left="-567" w:right="-142"/>
        <w:jc w:val="both"/>
        <w:rPr>
          <w:rFonts w:ascii="Arial" w:hAnsi="Arial" w:cs="Arial"/>
          <w:snapToGrid w:val="0"/>
          <w:sz w:val="24"/>
        </w:rPr>
      </w:pPr>
      <w:r>
        <w:rPr>
          <w:rFonts w:ascii="Arial" w:hAnsi="Arial" w:cs="Arial"/>
          <w:snapToGrid w:val="0"/>
          <w:sz w:val="24"/>
        </w:rPr>
        <w:t>5.1</w:t>
      </w:r>
      <w:r w:rsidRPr="0007026F">
        <w:rPr>
          <w:rFonts w:ascii="Arial" w:hAnsi="Arial" w:cs="Arial"/>
          <w:snapToGrid w:val="0"/>
          <w:sz w:val="24"/>
        </w:rPr>
        <w:t xml:space="preserve"> Provedené práce budou hrazeny na základě měsíčních faktur,</w:t>
      </w:r>
      <w:r>
        <w:rPr>
          <w:rFonts w:ascii="Arial" w:hAnsi="Arial" w:cs="Arial"/>
          <w:snapToGrid w:val="0"/>
          <w:sz w:val="24"/>
        </w:rPr>
        <w:t xml:space="preserve"> </w:t>
      </w:r>
      <w:r w:rsidRPr="0007026F">
        <w:rPr>
          <w:rFonts w:ascii="Arial" w:hAnsi="Arial" w:cs="Arial"/>
          <w:snapToGrid w:val="0"/>
          <w:sz w:val="24"/>
        </w:rPr>
        <w:t>které vystaví zhotovite</w:t>
      </w:r>
      <w:r>
        <w:rPr>
          <w:rFonts w:ascii="Arial" w:hAnsi="Arial" w:cs="Arial"/>
          <w:snapToGrid w:val="0"/>
          <w:sz w:val="24"/>
        </w:rPr>
        <w:t>l</w:t>
      </w:r>
      <w:r w:rsidRPr="0007026F">
        <w:rPr>
          <w:rFonts w:ascii="Arial" w:hAnsi="Arial" w:cs="Arial"/>
          <w:snapToGrid w:val="0"/>
          <w:sz w:val="24"/>
        </w:rPr>
        <w:t>.</w:t>
      </w:r>
      <w:r>
        <w:rPr>
          <w:rFonts w:ascii="Arial" w:hAnsi="Arial" w:cs="Arial"/>
          <w:snapToGrid w:val="0"/>
          <w:sz w:val="24"/>
        </w:rPr>
        <w:t xml:space="preserve"> </w:t>
      </w:r>
      <w:r w:rsidRPr="0007026F">
        <w:rPr>
          <w:rFonts w:ascii="Arial" w:hAnsi="Arial" w:cs="Arial"/>
          <w:snapToGrid w:val="0"/>
          <w:sz w:val="24"/>
        </w:rPr>
        <w:t>Výše fakturovaných částek bude stanovena dle skutečně provedených prací,</w:t>
      </w:r>
      <w:r w:rsidR="00FF7E6C">
        <w:rPr>
          <w:rFonts w:ascii="Arial" w:hAnsi="Arial" w:cs="Arial"/>
          <w:snapToGrid w:val="0"/>
          <w:sz w:val="24"/>
        </w:rPr>
        <w:t xml:space="preserve"> </w:t>
      </w:r>
      <w:r w:rsidR="00715EBC">
        <w:rPr>
          <w:rFonts w:ascii="Arial" w:hAnsi="Arial" w:cs="Arial"/>
          <w:snapToGrid w:val="0"/>
          <w:sz w:val="24"/>
        </w:rPr>
        <w:t xml:space="preserve">odsouhlasených a převzatých </w:t>
      </w:r>
      <w:r w:rsidRPr="0007026F">
        <w:rPr>
          <w:rFonts w:ascii="Arial" w:hAnsi="Arial" w:cs="Arial"/>
          <w:snapToGrid w:val="0"/>
          <w:sz w:val="24"/>
        </w:rPr>
        <w:t>stavebním dozorem objednatele</w:t>
      </w:r>
      <w:r>
        <w:rPr>
          <w:rFonts w:ascii="Arial" w:hAnsi="Arial" w:cs="Arial"/>
          <w:snapToGrid w:val="0"/>
          <w:sz w:val="24"/>
        </w:rPr>
        <w:t>.</w:t>
      </w:r>
    </w:p>
    <w:p w:rsidR="00E43F2D" w:rsidRPr="00851BDC" w:rsidRDefault="00E43F2D" w:rsidP="00E43F2D">
      <w:pPr>
        <w:spacing w:after="120"/>
        <w:ind w:right="-142"/>
        <w:jc w:val="both"/>
        <w:rPr>
          <w:rFonts w:ascii="Arial" w:hAnsi="Arial" w:cs="Arial"/>
          <w:snapToGrid w:val="0"/>
          <w:sz w:val="12"/>
          <w:szCs w:val="12"/>
        </w:rPr>
      </w:pPr>
      <w:r w:rsidRPr="0007026F">
        <w:rPr>
          <w:rFonts w:ascii="Arial" w:hAnsi="Arial" w:cs="Arial"/>
          <w:snapToGrid w:val="0"/>
          <w:sz w:val="24"/>
        </w:rPr>
        <w:t>Podkladem pro zaplacení ceny bude faktura,</w:t>
      </w:r>
      <w:r>
        <w:rPr>
          <w:rFonts w:ascii="Arial" w:hAnsi="Arial" w:cs="Arial"/>
          <w:snapToGrid w:val="0"/>
          <w:sz w:val="24"/>
        </w:rPr>
        <w:t xml:space="preserve"> </w:t>
      </w:r>
      <w:r w:rsidRPr="0007026F">
        <w:rPr>
          <w:rFonts w:ascii="Arial" w:hAnsi="Arial" w:cs="Arial"/>
          <w:snapToGrid w:val="0"/>
          <w:sz w:val="24"/>
        </w:rPr>
        <w:t>kterou zhotovitel vystaví bez zbytečného odkladu poté,</w:t>
      </w:r>
      <w:r>
        <w:rPr>
          <w:rFonts w:ascii="Arial" w:hAnsi="Arial" w:cs="Arial"/>
          <w:snapToGrid w:val="0"/>
          <w:sz w:val="24"/>
        </w:rPr>
        <w:t xml:space="preserve"> </w:t>
      </w:r>
      <w:r w:rsidRPr="0007026F">
        <w:rPr>
          <w:rFonts w:ascii="Arial" w:hAnsi="Arial" w:cs="Arial"/>
          <w:snapToGrid w:val="0"/>
          <w:sz w:val="24"/>
        </w:rPr>
        <w:t>co mu vznikl nárok na zaplacení pevné ceny.</w:t>
      </w:r>
    </w:p>
    <w:p w:rsidR="00E43F2D" w:rsidRDefault="00E43F2D" w:rsidP="00E43F2D">
      <w:pPr>
        <w:spacing w:after="120"/>
        <w:ind w:left="-567" w:right="-142"/>
        <w:jc w:val="both"/>
        <w:rPr>
          <w:rFonts w:ascii="Arial" w:hAnsi="Arial" w:cs="Arial"/>
          <w:b/>
          <w:i/>
          <w:snapToGrid w:val="0"/>
          <w:sz w:val="24"/>
        </w:rPr>
      </w:pPr>
      <w:r>
        <w:rPr>
          <w:rFonts w:ascii="Arial" w:hAnsi="Arial" w:cs="Arial"/>
          <w:snapToGrid w:val="0"/>
          <w:sz w:val="24"/>
        </w:rPr>
        <w:t xml:space="preserve">5.2 </w:t>
      </w:r>
      <w:r w:rsidRPr="007132E0">
        <w:rPr>
          <w:rFonts w:ascii="Arial" w:hAnsi="Arial" w:cs="Arial"/>
          <w:snapToGrid w:val="0"/>
          <w:sz w:val="24"/>
        </w:rPr>
        <w:t xml:space="preserve">Splatnost faktur je do </w:t>
      </w:r>
      <w:proofErr w:type="gramStart"/>
      <w:r w:rsidRPr="007132E0">
        <w:rPr>
          <w:rFonts w:ascii="Arial" w:hAnsi="Arial" w:cs="Arial"/>
          <w:snapToGrid w:val="0"/>
          <w:sz w:val="24"/>
        </w:rPr>
        <w:t>14-ti</w:t>
      </w:r>
      <w:proofErr w:type="gramEnd"/>
      <w:r w:rsidRPr="007132E0">
        <w:rPr>
          <w:rFonts w:ascii="Arial" w:hAnsi="Arial" w:cs="Arial"/>
          <w:snapToGrid w:val="0"/>
          <w:sz w:val="24"/>
        </w:rPr>
        <w:t xml:space="preserve"> dnů ode dne </w:t>
      </w:r>
      <w:r w:rsidR="00715EBC">
        <w:rPr>
          <w:rFonts w:ascii="Arial" w:hAnsi="Arial" w:cs="Arial"/>
          <w:snapToGrid w:val="0"/>
          <w:sz w:val="24"/>
        </w:rPr>
        <w:t>jejich</w:t>
      </w:r>
      <w:r w:rsidRPr="007132E0">
        <w:rPr>
          <w:rFonts w:ascii="Arial" w:hAnsi="Arial" w:cs="Arial"/>
          <w:snapToGrid w:val="0"/>
          <w:sz w:val="24"/>
        </w:rPr>
        <w:t xml:space="preserve"> doručení objednateli</w:t>
      </w:r>
      <w:r w:rsidRPr="0007026F">
        <w:rPr>
          <w:rFonts w:ascii="Arial" w:hAnsi="Arial" w:cs="Arial"/>
          <w:b/>
          <w:i/>
          <w:snapToGrid w:val="0"/>
          <w:sz w:val="24"/>
        </w:rPr>
        <w:t xml:space="preserve">.  </w:t>
      </w:r>
    </w:p>
    <w:p w:rsidR="00824EF1" w:rsidRDefault="00E43F2D" w:rsidP="00824EF1">
      <w:pPr>
        <w:spacing w:after="120"/>
        <w:ind w:right="-142" w:hanging="567"/>
        <w:jc w:val="both"/>
        <w:rPr>
          <w:rFonts w:ascii="Arial" w:hAnsi="Arial" w:cs="Arial"/>
          <w:snapToGrid w:val="0"/>
          <w:sz w:val="24"/>
        </w:rPr>
      </w:pPr>
      <w:r>
        <w:rPr>
          <w:rFonts w:ascii="Arial" w:hAnsi="Arial" w:cs="Arial"/>
          <w:snapToGrid w:val="0"/>
          <w:sz w:val="24"/>
        </w:rPr>
        <w:t xml:space="preserve">5.3 </w:t>
      </w:r>
      <w:r w:rsidR="00824EF1">
        <w:rPr>
          <w:rFonts w:ascii="Arial" w:hAnsi="Arial" w:cs="Arial"/>
          <w:snapToGrid w:val="0"/>
          <w:sz w:val="24"/>
        </w:rPr>
        <w:t>Objednatel neposkytuje zálohu na provedení díla.</w:t>
      </w:r>
    </w:p>
    <w:p w:rsidR="00824EF1" w:rsidRPr="00CE6B5D" w:rsidRDefault="00824EF1" w:rsidP="00824EF1">
      <w:pPr>
        <w:spacing w:after="120"/>
        <w:ind w:right="-142" w:hanging="567"/>
        <w:jc w:val="both"/>
        <w:rPr>
          <w:rFonts w:ascii="Arial" w:hAnsi="Arial" w:cs="Arial"/>
          <w:snapToGrid w:val="0"/>
          <w:sz w:val="24"/>
        </w:rPr>
      </w:pPr>
      <w:r>
        <w:rPr>
          <w:rFonts w:ascii="Arial" w:hAnsi="Arial" w:cs="Arial"/>
          <w:snapToGrid w:val="0"/>
          <w:sz w:val="24"/>
        </w:rPr>
        <w:t>5.6 F</w:t>
      </w:r>
      <w:r w:rsidRPr="004C7377">
        <w:rPr>
          <w:rFonts w:ascii="Arial" w:hAnsi="Arial" w:cs="Arial"/>
          <w:snapToGrid w:val="0"/>
          <w:sz w:val="24"/>
        </w:rPr>
        <w:t>aktury musí splňovat náležitosti zákona č. 235/2004 Sb. o DPH</w:t>
      </w:r>
      <w:r>
        <w:rPr>
          <w:rFonts w:ascii="Arial" w:hAnsi="Arial" w:cs="Arial"/>
          <w:snapToGrid w:val="0"/>
          <w:sz w:val="24"/>
        </w:rPr>
        <w:t>,</w:t>
      </w:r>
      <w:r w:rsidRPr="004C7377">
        <w:rPr>
          <w:rFonts w:ascii="Arial" w:hAnsi="Arial" w:cs="Arial"/>
          <w:snapToGrid w:val="0"/>
          <w:sz w:val="24"/>
        </w:rPr>
        <w:t xml:space="preserve"> v platném znění.</w:t>
      </w:r>
    </w:p>
    <w:p w:rsidR="00853D3E" w:rsidRDefault="00853D3E" w:rsidP="00E43F2D">
      <w:pPr>
        <w:ind w:right="-142"/>
        <w:jc w:val="both"/>
        <w:rPr>
          <w:rFonts w:ascii="Arial" w:hAnsi="Arial" w:cs="Arial"/>
          <w:snapToGrid w:val="0"/>
          <w:sz w:val="12"/>
          <w:szCs w:val="12"/>
        </w:rPr>
      </w:pPr>
    </w:p>
    <w:p w:rsidR="00E43F2D" w:rsidRPr="00715EBC" w:rsidRDefault="00E43F2D" w:rsidP="00E43F2D">
      <w:pPr>
        <w:ind w:right="-142" w:hanging="567"/>
        <w:jc w:val="both"/>
        <w:rPr>
          <w:rFonts w:ascii="Arial" w:hAnsi="Arial" w:cs="Arial"/>
          <w:b/>
          <w:snapToGrid w:val="0"/>
          <w:sz w:val="24"/>
          <w:u w:val="single"/>
        </w:rPr>
      </w:pPr>
      <w:r w:rsidRPr="00715EBC">
        <w:rPr>
          <w:rFonts w:ascii="Arial" w:hAnsi="Arial" w:cs="Arial"/>
          <w:b/>
          <w:snapToGrid w:val="0"/>
          <w:color w:val="000000"/>
          <w:sz w:val="24"/>
          <w:u w:val="single"/>
        </w:rPr>
        <w:t xml:space="preserve">6. </w:t>
      </w:r>
      <w:r w:rsidR="00715EBC">
        <w:rPr>
          <w:rFonts w:ascii="Arial" w:hAnsi="Arial" w:cs="Arial"/>
          <w:b/>
          <w:snapToGrid w:val="0"/>
          <w:sz w:val="24"/>
          <w:u w:val="single"/>
        </w:rPr>
        <w:t>Místo provedení díla</w:t>
      </w:r>
    </w:p>
    <w:p w:rsidR="00E43F2D" w:rsidRPr="0007026F" w:rsidRDefault="00E43F2D" w:rsidP="00E43F2D">
      <w:pPr>
        <w:ind w:right="-142"/>
        <w:jc w:val="both"/>
        <w:rPr>
          <w:rFonts w:ascii="Arial" w:hAnsi="Arial" w:cs="Arial"/>
          <w:b/>
          <w:snapToGrid w:val="0"/>
          <w:sz w:val="8"/>
          <w:u w:val="single"/>
        </w:rPr>
      </w:pPr>
    </w:p>
    <w:p w:rsidR="00853D3E" w:rsidRDefault="00824EF1" w:rsidP="00824EF1">
      <w:pPr>
        <w:ind w:left="-142" w:right="-142" w:hanging="425"/>
        <w:jc w:val="both"/>
        <w:rPr>
          <w:rFonts w:ascii="Arial" w:hAnsi="Arial" w:cs="Arial"/>
          <w:sz w:val="24"/>
          <w:szCs w:val="24"/>
          <w:lang w:bidi="en-US"/>
        </w:rPr>
      </w:pPr>
      <w:r>
        <w:rPr>
          <w:rFonts w:ascii="Arial" w:hAnsi="Arial" w:cs="Arial"/>
          <w:snapToGrid w:val="0"/>
          <w:sz w:val="24"/>
        </w:rPr>
        <w:t>6.1 Z</w:t>
      </w:r>
      <w:r w:rsidRPr="0007026F">
        <w:rPr>
          <w:rFonts w:ascii="Arial" w:hAnsi="Arial" w:cs="Arial"/>
          <w:snapToGrid w:val="0"/>
          <w:sz w:val="24"/>
        </w:rPr>
        <w:t>hotovitel pr</w:t>
      </w:r>
      <w:r w:rsidRPr="005C6125">
        <w:rPr>
          <w:rFonts w:ascii="Arial" w:hAnsi="Arial" w:cs="Arial"/>
          <w:snapToGrid w:val="0"/>
          <w:sz w:val="24"/>
          <w:szCs w:val="24"/>
        </w:rPr>
        <w:t xml:space="preserve">ovede dílo </w:t>
      </w:r>
      <w:r w:rsidR="00853D3E">
        <w:rPr>
          <w:rFonts w:ascii="Arial" w:hAnsi="Arial" w:cs="Arial"/>
          <w:snapToGrid w:val="0"/>
          <w:sz w:val="24"/>
          <w:szCs w:val="24"/>
        </w:rPr>
        <w:t xml:space="preserve">na parcele č.  725/1 </w:t>
      </w:r>
      <w:proofErr w:type="spellStart"/>
      <w:proofErr w:type="gramStart"/>
      <w:r w:rsidR="00853D3E">
        <w:rPr>
          <w:rFonts w:ascii="Arial" w:hAnsi="Arial" w:cs="Arial"/>
          <w:snapToGrid w:val="0"/>
          <w:sz w:val="24"/>
          <w:szCs w:val="24"/>
        </w:rPr>
        <w:t>k.ú</w:t>
      </w:r>
      <w:proofErr w:type="spellEnd"/>
      <w:r w:rsidR="00853D3E">
        <w:rPr>
          <w:rFonts w:ascii="Arial" w:hAnsi="Arial" w:cs="Arial"/>
          <w:snapToGrid w:val="0"/>
          <w:sz w:val="24"/>
          <w:szCs w:val="24"/>
        </w:rPr>
        <w:t>.</w:t>
      </w:r>
      <w:proofErr w:type="gramEnd"/>
      <w:r w:rsidR="00853D3E">
        <w:rPr>
          <w:rFonts w:ascii="Arial" w:hAnsi="Arial" w:cs="Arial"/>
          <w:snapToGrid w:val="0"/>
          <w:sz w:val="24"/>
          <w:szCs w:val="24"/>
        </w:rPr>
        <w:t xml:space="preserve"> Zámek </w:t>
      </w:r>
      <w:r w:rsidRPr="00E05B3F">
        <w:rPr>
          <w:rFonts w:ascii="Arial" w:hAnsi="Arial" w:cs="Arial"/>
          <w:sz w:val="24"/>
          <w:szCs w:val="24"/>
          <w:lang w:bidi="en-US"/>
        </w:rPr>
        <w:t xml:space="preserve">Žďár </w:t>
      </w:r>
    </w:p>
    <w:p w:rsidR="00824EF1" w:rsidRDefault="00824EF1" w:rsidP="00824EF1">
      <w:pPr>
        <w:ind w:right="-142"/>
        <w:jc w:val="both"/>
        <w:rPr>
          <w:rFonts w:ascii="Arial" w:hAnsi="Arial" w:cs="Arial"/>
          <w:b/>
          <w:snapToGrid w:val="0"/>
          <w:sz w:val="12"/>
          <w:szCs w:val="12"/>
          <w:u w:val="single"/>
        </w:rPr>
      </w:pPr>
    </w:p>
    <w:p w:rsidR="00E70B63" w:rsidRDefault="00E70B63" w:rsidP="00824EF1">
      <w:pPr>
        <w:ind w:right="-142"/>
        <w:jc w:val="both"/>
        <w:rPr>
          <w:rFonts w:ascii="Arial" w:hAnsi="Arial" w:cs="Arial"/>
          <w:b/>
          <w:snapToGrid w:val="0"/>
          <w:sz w:val="12"/>
          <w:szCs w:val="12"/>
          <w:u w:val="single"/>
        </w:rPr>
      </w:pPr>
    </w:p>
    <w:p w:rsidR="00E70B63" w:rsidRDefault="00E70B63" w:rsidP="00824EF1">
      <w:pPr>
        <w:ind w:right="-142"/>
        <w:jc w:val="both"/>
        <w:rPr>
          <w:rFonts w:ascii="Arial" w:hAnsi="Arial" w:cs="Arial"/>
          <w:b/>
          <w:snapToGrid w:val="0"/>
          <w:sz w:val="12"/>
          <w:szCs w:val="12"/>
          <w:u w:val="single"/>
        </w:rPr>
      </w:pPr>
    </w:p>
    <w:p w:rsidR="00E70B63" w:rsidRDefault="00E70B63" w:rsidP="00824EF1">
      <w:pPr>
        <w:ind w:right="-142"/>
        <w:jc w:val="both"/>
        <w:rPr>
          <w:rFonts w:ascii="Arial" w:hAnsi="Arial" w:cs="Arial"/>
          <w:b/>
          <w:snapToGrid w:val="0"/>
          <w:sz w:val="12"/>
          <w:szCs w:val="12"/>
          <w:u w:val="single"/>
        </w:rPr>
      </w:pPr>
    </w:p>
    <w:p w:rsidR="00E70B63" w:rsidRDefault="00E70B63" w:rsidP="00824EF1">
      <w:pPr>
        <w:ind w:right="-142"/>
        <w:jc w:val="both"/>
        <w:rPr>
          <w:rFonts w:ascii="Arial" w:hAnsi="Arial" w:cs="Arial"/>
          <w:b/>
          <w:snapToGrid w:val="0"/>
          <w:sz w:val="12"/>
          <w:szCs w:val="12"/>
          <w:u w:val="single"/>
        </w:rPr>
      </w:pPr>
    </w:p>
    <w:p w:rsidR="00E70B63" w:rsidRPr="00851BDC" w:rsidRDefault="00E70B63" w:rsidP="00824EF1">
      <w:pPr>
        <w:ind w:right="-142"/>
        <w:jc w:val="both"/>
        <w:rPr>
          <w:rFonts w:ascii="Arial" w:hAnsi="Arial" w:cs="Arial"/>
          <w:b/>
          <w:snapToGrid w:val="0"/>
          <w:sz w:val="12"/>
          <w:szCs w:val="12"/>
          <w:u w:val="single"/>
        </w:rPr>
      </w:pPr>
    </w:p>
    <w:p w:rsidR="00E43F2D" w:rsidRPr="00851BDC" w:rsidRDefault="00E43F2D" w:rsidP="00E43F2D">
      <w:pPr>
        <w:ind w:right="-142"/>
        <w:jc w:val="both"/>
        <w:rPr>
          <w:rFonts w:ascii="Arial" w:hAnsi="Arial" w:cs="Arial"/>
          <w:b/>
          <w:snapToGrid w:val="0"/>
          <w:sz w:val="12"/>
          <w:szCs w:val="12"/>
          <w:u w:val="single"/>
        </w:rPr>
      </w:pPr>
    </w:p>
    <w:p w:rsidR="00E43F2D" w:rsidRPr="00715EBC" w:rsidRDefault="00E43F2D" w:rsidP="00E43F2D">
      <w:pPr>
        <w:ind w:right="-142" w:hanging="567"/>
        <w:jc w:val="both"/>
        <w:rPr>
          <w:rFonts w:ascii="Arial" w:hAnsi="Arial" w:cs="Arial"/>
          <w:b/>
          <w:snapToGrid w:val="0"/>
          <w:sz w:val="24"/>
          <w:u w:val="single"/>
        </w:rPr>
      </w:pPr>
      <w:r w:rsidRPr="00715EBC">
        <w:rPr>
          <w:rFonts w:ascii="Arial" w:hAnsi="Arial" w:cs="Arial"/>
          <w:b/>
          <w:snapToGrid w:val="0"/>
          <w:sz w:val="24"/>
          <w:u w:val="single"/>
        </w:rPr>
        <w:t xml:space="preserve">7. Vady </w:t>
      </w:r>
      <w:proofErr w:type="spellStart"/>
      <w:proofErr w:type="gramStart"/>
      <w:r w:rsidRPr="00715EBC">
        <w:rPr>
          <w:rFonts w:ascii="Arial" w:hAnsi="Arial" w:cs="Arial"/>
          <w:b/>
          <w:snapToGrid w:val="0"/>
          <w:sz w:val="24"/>
          <w:u w:val="single"/>
        </w:rPr>
        <w:t>díla,záruka</w:t>
      </w:r>
      <w:proofErr w:type="spellEnd"/>
      <w:proofErr w:type="gramEnd"/>
      <w:r w:rsidRPr="00715EBC">
        <w:rPr>
          <w:rFonts w:ascii="Arial" w:hAnsi="Arial" w:cs="Arial"/>
          <w:b/>
          <w:snapToGrid w:val="0"/>
          <w:sz w:val="24"/>
          <w:u w:val="single"/>
        </w:rPr>
        <w:t xml:space="preserve"> za jakost díla</w:t>
      </w:r>
    </w:p>
    <w:p w:rsidR="00E43F2D" w:rsidRPr="0007026F" w:rsidRDefault="00E43F2D" w:rsidP="00E43F2D">
      <w:pPr>
        <w:ind w:left="-567" w:right="-142"/>
        <w:jc w:val="both"/>
        <w:rPr>
          <w:rFonts w:ascii="Arial" w:hAnsi="Arial" w:cs="Arial"/>
          <w:b/>
          <w:snapToGrid w:val="0"/>
          <w:sz w:val="8"/>
          <w:u w:val="single"/>
        </w:rPr>
      </w:pPr>
    </w:p>
    <w:p w:rsidR="00E43F2D" w:rsidRPr="0007026F" w:rsidRDefault="00E43F2D" w:rsidP="00E43F2D">
      <w:pPr>
        <w:ind w:left="-567" w:right="-142"/>
        <w:jc w:val="both"/>
        <w:rPr>
          <w:rFonts w:ascii="Arial" w:hAnsi="Arial" w:cs="Arial"/>
          <w:snapToGrid w:val="0"/>
          <w:sz w:val="24"/>
        </w:rPr>
      </w:pPr>
      <w:r>
        <w:rPr>
          <w:rFonts w:ascii="Arial" w:hAnsi="Arial" w:cs="Arial"/>
          <w:snapToGrid w:val="0"/>
          <w:sz w:val="24"/>
        </w:rPr>
        <w:t xml:space="preserve">7.1 </w:t>
      </w:r>
      <w:r w:rsidRPr="0007026F">
        <w:rPr>
          <w:rFonts w:ascii="Arial" w:hAnsi="Arial" w:cs="Arial"/>
          <w:snapToGrid w:val="0"/>
          <w:sz w:val="24"/>
        </w:rPr>
        <w:t>Zhotovitel se zavazuje,</w:t>
      </w:r>
      <w:r>
        <w:rPr>
          <w:rFonts w:ascii="Arial" w:hAnsi="Arial" w:cs="Arial"/>
          <w:snapToGrid w:val="0"/>
          <w:sz w:val="24"/>
        </w:rPr>
        <w:t xml:space="preserve"> </w:t>
      </w:r>
      <w:r w:rsidRPr="0007026F">
        <w:rPr>
          <w:rFonts w:ascii="Arial" w:hAnsi="Arial" w:cs="Arial"/>
          <w:snapToGrid w:val="0"/>
          <w:sz w:val="24"/>
        </w:rPr>
        <w:t>že provede dílo specifikované v čl.</w:t>
      </w:r>
      <w:r>
        <w:rPr>
          <w:rFonts w:ascii="Arial" w:hAnsi="Arial" w:cs="Arial"/>
          <w:snapToGrid w:val="0"/>
          <w:sz w:val="24"/>
        </w:rPr>
        <w:t>2</w:t>
      </w:r>
      <w:r w:rsidRPr="0007026F">
        <w:rPr>
          <w:rFonts w:ascii="Arial" w:hAnsi="Arial" w:cs="Arial"/>
          <w:snapToGrid w:val="0"/>
          <w:sz w:val="24"/>
        </w:rPr>
        <w:t xml:space="preserve"> této smlouvy v souladu s ČSN tak,</w:t>
      </w:r>
      <w:r w:rsidR="00715EBC">
        <w:rPr>
          <w:rFonts w:ascii="Arial" w:hAnsi="Arial" w:cs="Arial"/>
          <w:snapToGrid w:val="0"/>
          <w:sz w:val="24"/>
        </w:rPr>
        <w:t xml:space="preserve"> </w:t>
      </w:r>
      <w:r w:rsidRPr="0007026F">
        <w:rPr>
          <w:rFonts w:ascii="Arial" w:hAnsi="Arial" w:cs="Arial"/>
          <w:snapToGrid w:val="0"/>
          <w:sz w:val="24"/>
        </w:rPr>
        <w:t xml:space="preserve">že dílo bude </w:t>
      </w:r>
      <w:proofErr w:type="gramStart"/>
      <w:r w:rsidRPr="0007026F">
        <w:rPr>
          <w:rFonts w:ascii="Arial" w:hAnsi="Arial" w:cs="Arial"/>
          <w:snapToGrid w:val="0"/>
          <w:sz w:val="24"/>
        </w:rPr>
        <w:t>způsobilé  k užívání</w:t>
      </w:r>
      <w:proofErr w:type="gramEnd"/>
      <w:r w:rsidRPr="0007026F">
        <w:rPr>
          <w:rFonts w:ascii="Arial" w:hAnsi="Arial" w:cs="Arial"/>
          <w:snapToGrid w:val="0"/>
          <w:sz w:val="24"/>
        </w:rPr>
        <w:t xml:space="preserve"> ke smluvenému nebo obvyklému účelu. </w:t>
      </w:r>
    </w:p>
    <w:p w:rsidR="00E43F2D" w:rsidRPr="0007026F" w:rsidRDefault="00E43F2D" w:rsidP="00E43F2D">
      <w:pPr>
        <w:ind w:left="-567" w:right="-142"/>
        <w:jc w:val="both"/>
        <w:rPr>
          <w:rFonts w:ascii="Arial" w:hAnsi="Arial" w:cs="Arial"/>
          <w:snapToGrid w:val="0"/>
          <w:sz w:val="24"/>
        </w:rPr>
      </w:pPr>
      <w:r w:rsidRPr="0007026F">
        <w:rPr>
          <w:rFonts w:ascii="Arial" w:hAnsi="Arial" w:cs="Arial"/>
          <w:snapToGrid w:val="0"/>
          <w:sz w:val="24"/>
        </w:rPr>
        <w:t>Zhotovitel odpovídá za vady díla uplatněné v době záruky.</w:t>
      </w:r>
    </w:p>
    <w:p w:rsidR="00E43F2D" w:rsidRPr="00851BDC" w:rsidRDefault="00E43F2D" w:rsidP="00E43F2D">
      <w:pPr>
        <w:ind w:left="-567" w:right="-142"/>
        <w:jc w:val="both"/>
        <w:rPr>
          <w:rFonts w:ascii="Arial" w:hAnsi="Arial" w:cs="Arial"/>
          <w:snapToGrid w:val="0"/>
          <w:sz w:val="12"/>
          <w:szCs w:val="12"/>
        </w:rPr>
      </w:pPr>
    </w:p>
    <w:p w:rsidR="00E43F2D" w:rsidRDefault="00E43F2D" w:rsidP="00E43F2D">
      <w:pPr>
        <w:ind w:left="-567" w:right="-142"/>
        <w:jc w:val="both"/>
        <w:rPr>
          <w:rFonts w:ascii="Arial" w:hAnsi="Arial" w:cs="Arial"/>
          <w:snapToGrid w:val="0"/>
          <w:sz w:val="24"/>
        </w:rPr>
      </w:pPr>
      <w:r w:rsidRPr="007132E0">
        <w:rPr>
          <w:rFonts w:ascii="Arial" w:hAnsi="Arial" w:cs="Arial"/>
          <w:snapToGrid w:val="0"/>
          <w:sz w:val="24"/>
        </w:rPr>
        <w:t xml:space="preserve">7.2 </w:t>
      </w:r>
      <w:r w:rsidRPr="0007026F">
        <w:rPr>
          <w:rFonts w:ascii="Arial" w:hAnsi="Arial" w:cs="Arial"/>
          <w:b/>
          <w:snapToGrid w:val="0"/>
          <w:sz w:val="24"/>
        </w:rPr>
        <w:t>Záruka</w:t>
      </w:r>
      <w:r>
        <w:rPr>
          <w:rFonts w:ascii="Arial" w:hAnsi="Arial" w:cs="Arial"/>
          <w:b/>
          <w:snapToGrid w:val="0"/>
          <w:sz w:val="24"/>
        </w:rPr>
        <w:t xml:space="preserve"> za jakost díla</w:t>
      </w:r>
      <w:r w:rsidRPr="0007026F">
        <w:rPr>
          <w:rFonts w:ascii="Arial" w:hAnsi="Arial" w:cs="Arial"/>
          <w:b/>
          <w:snapToGrid w:val="0"/>
          <w:sz w:val="24"/>
        </w:rPr>
        <w:t xml:space="preserve"> je stanovena:</w:t>
      </w:r>
      <w:r>
        <w:rPr>
          <w:rFonts w:ascii="Arial" w:hAnsi="Arial" w:cs="Arial"/>
          <w:b/>
          <w:snapToGrid w:val="0"/>
          <w:sz w:val="24"/>
        </w:rPr>
        <w:t xml:space="preserve">   </w:t>
      </w:r>
      <w:r w:rsidRPr="0007026F">
        <w:rPr>
          <w:rFonts w:ascii="Arial" w:hAnsi="Arial" w:cs="Arial"/>
          <w:b/>
          <w:snapToGrid w:val="0"/>
          <w:sz w:val="24"/>
        </w:rPr>
        <w:t xml:space="preserve"> </w:t>
      </w:r>
      <w:r w:rsidR="00CC02A2">
        <w:rPr>
          <w:rFonts w:ascii="Arial" w:hAnsi="Arial" w:cs="Arial"/>
          <w:b/>
          <w:snapToGrid w:val="0"/>
          <w:sz w:val="24"/>
        </w:rPr>
        <w:t>60</w:t>
      </w:r>
      <w:r w:rsidRPr="00900A75">
        <w:rPr>
          <w:rFonts w:ascii="Arial" w:hAnsi="Arial" w:cs="Arial"/>
          <w:b/>
          <w:snapToGrid w:val="0"/>
          <w:color w:val="000000"/>
          <w:sz w:val="24"/>
        </w:rPr>
        <w:t xml:space="preserve"> měsíců</w:t>
      </w:r>
      <w:r>
        <w:rPr>
          <w:rFonts w:ascii="Arial" w:hAnsi="Arial" w:cs="Arial"/>
          <w:b/>
          <w:snapToGrid w:val="0"/>
          <w:sz w:val="24"/>
        </w:rPr>
        <w:t xml:space="preserve"> </w:t>
      </w:r>
    </w:p>
    <w:p w:rsidR="00E43F2D" w:rsidRDefault="00E43F2D" w:rsidP="00E43F2D">
      <w:pPr>
        <w:ind w:left="-567" w:right="-142"/>
        <w:jc w:val="both"/>
        <w:rPr>
          <w:rFonts w:ascii="Arial" w:hAnsi="Arial" w:cs="Arial"/>
          <w:snapToGrid w:val="0"/>
          <w:sz w:val="24"/>
        </w:rPr>
      </w:pPr>
      <w:r w:rsidRPr="0007026F">
        <w:rPr>
          <w:rFonts w:ascii="Arial" w:hAnsi="Arial" w:cs="Arial"/>
          <w:snapToGrid w:val="0"/>
          <w:sz w:val="24"/>
        </w:rPr>
        <w:t>od předání a převzetí díla objednatelem.</w:t>
      </w:r>
      <w:r>
        <w:rPr>
          <w:rFonts w:ascii="Arial" w:hAnsi="Arial" w:cs="Arial"/>
          <w:snapToGrid w:val="0"/>
          <w:sz w:val="24"/>
        </w:rPr>
        <w:t xml:space="preserve"> </w:t>
      </w:r>
      <w:r w:rsidRPr="0007026F">
        <w:rPr>
          <w:rFonts w:ascii="Arial" w:hAnsi="Arial" w:cs="Arial"/>
          <w:snapToGrid w:val="0"/>
          <w:sz w:val="24"/>
        </w:rPr>
        <w:t>Vztahuje se zejména na vady díla způsobené vadami práce zhotovitele či vadami materiálu dodaného zhotovitelem.</w:t>
      </w:r>
    </w:p>
    <w:p w:rsidR="00E43F2D" w:rsidRPr="007132E0" w:rsidRDefault="00E43F2D" w:rsidP="00E43F2D">
      <w:pPr>
        <w:ind w:left="-567" w:right="-142"/>
        <w:jc w:val="both"/>
        <w:rPr>
          <w:rFonts w:ascii="Arial" w:hAnsi="Arial" w:cs="Arial"/>
          <w:snapToGrid w:val="0"/>
          <w:sz w:val="12"/>
          <w:szCs w:val="12"/>
        </w:rPr>
      </w:pPr>
    </w:p>
    <w:p w:rsidR="00E43F2D" w:rsidRPr="0007026F" w:rsidRDefault="00E43F2D" w:rsidP="00E43F2D">
      <w:pPr>
        <w:ind w:left="-567" w:right="-142"/>
        <w:jc w:val="both"/>
        <w:rPr>
          <w:rFonts w:ascii="Arial" w:hAnsi="Arial" w:cs="Arial"/>
          <w:snapToGrid w:val="0"/>
          <w:sz w:val="24"/>
        </w:rPr>
      </w:pPr>
      <w:r>
        <w:rPr>
          <w:rFonts w:ascii="Arial" w:hAnsi="Arial" w:cs="Arial"/>
          <w:snapToGrid w:val="0"/>
          <w:sz w:val="24"/>
        </w:rPr>
        <w:t>7.3</w:t>
      </w:r>
      <w:r w:rsidRPr="0007026F">
        <w:rPr>
          <w:rFonts w:ascii="Arial" w:hAnsi="Arial" w:cs="Arial"/>
          <w:snapToGrid w:val="0"/>
          <w:sz w:val="24"/>
        </w:rPr>
        <w:t xml:space="preserve"> Zjevné vady,</w:t>
      </w:r>
      <w:r>
        <w:rPr>
          <w:rFonts w:ascii="Arial" w:hAnsi="Arial" w:cs="Arial"/>
          <w:snapToGrid w:val="0"/>
          <w:sz w:val="24"/>
        </w:rPr>
        <w:t xml:space="preserve"> </w:t>
      </w:r>
      <w:r w:rsidRPr="0007026F">
        <w:rPr>
          <w:rFonts w:ascii="Arial" w:hAnsi="Arial" w:cs="Arial"/>
          <w:snapToGrid w:val="0"/>
          <w:sz w:val="24"/>
        </w:rPr>
        <w:t>které lze zjistit běžnou prohlídkou při převzetí díla,</w:t>
      </w:r>
      <w:r w:rsidR="00FF7E6C">
        <w:rPr>
          <w:rFonts w:ascii="Arial" w:hAnsi="Arial" w:cs="Arial"/>
          <w:snapToGrid w:val="0"/>
          <w:sz w:val="24"/>
        </w:rPr>
        <w:t xml:space="preserve"> </w:t>
      </w:r>
      <w:r w:rsidRPr="0007026F">
        <w:rPr>
          <w:rFonts w:ascii="Arial" w:hAnsi="Arial" w:cs="Arial"/>
          <w:snapToGrid w:val="0"/>
          <w:sz w:val="24"/>
        </w:rPr>
        <w:t>je povinen objednatel uplatnit v den převzetí díla,</w:t>
      </w:r>
      <w:r w:rsidR="00FF7E6C">
        <w:rPr>
          <w:rFonts w:ascii="Arial" w:hAnsi="Arial" w:cs="Arial"/>
          <w:snapToGrid w:val="0"/>
          <w:sz w:val="24"/>
        </w:rPr>
        <w:t xml:space="preserve"> </w:t>
      </w:r>
      <w:r w:rsidRPr="0007026F">
        <w:rPr>
          <w:rFonts w:ascii="Arial" w:hAnsi="Arial" w:cs="Arial"/>
          <w:snapToGrid w:val="0"/>
          <w:sz w:val="24"/>
        </w:rPr>
        <w:t>jinak odpovědnost z těchto vad zaniká.</w:t>
      </w:r>
      <w:r>
        <w:rPr>
          <w:rFonts w:ascii="Arial" w:hAnsi="Arial" w:cs="Arial"/>
          <w:snapToGrid w:val="0"/>
          <w:sz w:val="24"/>
        </w:rPr>
        <w:t xml:space="preserve"> </w:t>
      </w:r>
      <w:r w:rsidRPr="0007026F">
        <w:rPr>
          <w:rFonts w:ascii="Arial" w:hAnsi="Arial" w:cs="Arial"/>
          <w:snapToGrid w:val="0"/>
          <w:sz w:val="24"/>
        </w:rPr>
        <w:t>Nároky z vad díla zahrnují výlučné právo na bezplatné odstranění vady nebo práva na přiměřenou slevu z ceny díla.</w:t>
      </w:r>
    </w:p>
    <w:p w:rsidR="00E43F2D" w:rsidRPr="00194DBC" w:rsidRDefault="00E43F2D" w:rsidP="00E43F2D">
      <w:pPr>
        <w:ind w:left="-567" w:right="-142"/>
        <w:jc w:val="both"/>
        <w:rPr>
          <w:rFonts w:ascii="Arial" w:hAnsi="Arial" w:cs="Arial"/>
          <w:b/>
          <w:snapToGrid w:val="0"/>
          <w:sz w:val="12"/>
          <w:szCs w:val="12"/>
        </w:rPr>
      </w:pPr>
    </w:p>
    <w:p w:rsidR="00E43F2D" w:rsidRDefault="00E43F2D" w:rsidP="00E43F2D">
      <w:pPr>
        <w:ind w:left="-567" w:right="-142"/>
        <w:jc w:val="both"/>
        <w:rPr>
          <w:rFonts w:ascii="Arial" w:hAnsi="Arial" w:cs="Arial"/>
          <w:snapToGrid w:val="0"/>
          <w:sz w:val="12"/>
          <w:szCs w:val="12"/>
        </w:rPr>
      </w:pPr>
    </w:p>
    <w:p w:rsidR="00E43F2D" w:rsidRPr="00715EBC" w:rsidRDefault="00E43F2D" w:rsidP="00E43F2D">
      <w:pPr>
        <w:ind w:right="-142" w:hanging="567"/>
        <w:jc w:val="both"/>
        <w:rPr>
          <w:rFonts w:ascii="Arial" w:hAnsi="Arial" w:cs="Arial"/>
          <w:b/>
          <w:snapToGrid w:val="0"/>
          <w:sz w:val="24"/>
          <w:u w:val="single"/>
        </w:rPr>
      </w:pPr>
      <w:r w:rsidRPr="00715EBC">
        <w:rPr>
          <w:rFonts w:ascii="Arial" w:hAnsi="Arial" w:cs="Arial"/>
          <w:b/>
          <w:snapToGrid w:val="0"/>
          <w:sz w:val="24"/>
          <w:u w:val="single"/>
        </w:rPr>
        <w:t xml:space="preserve">8. </w:t>
      </w:r>
      <w:r w:rsidR="00715EBC" w:rsidRPr="00715EBC">
        <w:rPr>
          <w:rFonts w:ascii="Arial" w:hAnsi="Arial" w:cs="Arial"/>
          <w:b/>
          <w:snapToGrid w:val="0"/>
          <w:sz w:val="24"/>
          <w:u w:val="single"/>
        </w:rPr>
        <w:t>Ostatní ujednání</w:t>
      </w:r>
    </w:p>
    <w:p w:rsidR="00E43F2D" w:rsidRPr="0007026F" w:rsidRDefault="00E43F2D" w:rsidP="00E43F2D">
      <w:pPr>
        <w:ind w:right="-142"/>
        <w:jc w:val="both"/>
        <w:rPr>
          <w:rFonts w:ascii="Arial" w:hAnsi="Arial" w:cs="Arial"/>
          <w:b/>
          <w:snapToGrid w:val="0"/>
          <w:sz w:val="8"/>
          <w:u w:val="single"/>
        </w:rPr>
      </w:pPr>
    </w:p>
    <w:p w:rsidR="00E43F2D" w:rsidRPr="00CC02A2" w:rsidRDefault="00E43F2D" w:rsidP="00CC02A2">
      <w:pPr>
        <w:pStyle w:val="Odstavecseseznamem"/>
        <w:numPr>
          <w:ilvl w:val="1"/>
          <w:numId w:val="47"/>
        </w:numPr>
        <w:tabs>
          <w:tab w:val="left" w:pos="-142"/>
        </w:tabs>
        <w:suppressAutoHyphens w:val="0"/>
        <w:ind w:right="-142" w:hanging="927"/>
        <w:jc w:val="both"/>
        <w:rPr>
          <w:rFonts w:ascii="Arial" w:hAnsi="Arial" w:cs="Arial"/>
          <w:snapToGrid w:val="0"/>
          <w:sz w:val="24"/>
        </w:rPr>
      </w:pPr>
      <w:r w:rsidRPr="00CC02A2">
        <w:rPr>
          <w:rFonts w:ascii="Arial" w:hAnsi="Arial" w:cs="Arial"/>
          <w:snapToGrid w:val="0"/>
          <w:sz w:val="24"/>
        </w:rPr>
        <w:t>Smluvní strany se dohodly, že sjednávají smluvní pokutu za prodlení:</w:t>
      </w:r>
    </w:p>
    <w:p w:rsidR="00E43F2D" w:rsidRPr="00CC02A2" w:rsidRDefault="00E43F2D" w:rsidP="00CC02A2">
      <w:pPr>
        <w:pStyle w:val="Odstavecseseznamem"/>
        <w:numPr>
          <w:ilvl w:val="0"/>
          <w:numId w:val="43"/>
        </w:numPr>
        <w:tabs>
          <w:tab w:val="left" w:pos="-142"/>
        </w:tabs>
        <w:suppressAutoHyphens w:val="0"/>
        <w:ind w:right="-142"/>
        <w:jc w:val="both"/>
        <w:rPr>
          <w:rFonts w:ascii="Arial" w:hAnsi="Arial" w:cs="Arial"/>
          <w:snapToGrid w:val="0"/>
          <w:sz w:val="24"/>
        </w:rPr>
      </w:pPr>
      <w:r w:rsidRPr="00CC02A2">
        <w:rPr>
          <w:rFonts w:ascii="Arial" w:hAnsi="Arial" w:cs="Arial"/>
          <w:snapToGrid w:val="0"/>
          <w:sz w:val="24"/>
        </w:rPr>
        <w:t>Objednatele se zaplacením faktury zhotoviteli ve výši 0,1% dlužné částky za každý den prodlení</w:t>
      </w:r>
    </w:p>
    <w:p w:rsidR="00CC02A2" w:rsidRDefault="00E43F2D" w:rsidP="00CC02A2">
      <w:pPr>
        <w:numPr>
          <w:ilvl w:val="0"/>
          <w:numId w:val="43"/>
        </w:numPr>
        <w:tabs>
          <w:tab w:val="left" w:pos="-142"/>
        </w:tabs>
        <w:suppressAutoHyphens w:val="0"/>
        <w:ind w:right="-142"/>
        <w:jc w:val="both"/>
        <w:rPr>
          <w:rFonts w:ascii="Arial" w:hAnsi="Arial" w:cs="Arial"/>
          <w:snapToGrid w:val="0"/>
          <w:sz w:val="24"/>
        </w:rPr>
      </w:pPr>
      <w:r w:rsidRPr="0007026F">
        <w:rPr>
          <w:rFonts w:ascii="Arial" w:hAnsi="Arial" w:cs="Arial"/>
          <w:snapToGrid w:val="0"/>
          <w:sz w:val="24"/>
        </w:rPr>
        <w:t>Zhotovitele s</w:t>
      </w:r>
      <w:r w:rsidR="00CC02A2">
        <w:rPr>
          <w:rFonts w:ascii="Arial" w:hAnsi="Arial" w:cs="Arial"/>
          <w:snapToGrid w:val="0"/>
          <w:sz w:val="24"/>
        </w:rPr>
        <w:t> ukončením prací a předáním</w:t>
      </w:r>
      <w:r w:rsidRPr="0007026F">
        <w:rPr>
          <w:rFonts w:ascii="Arial" w:hAnsi="Arial" w:cs="Arial"/>
          <w:snapToGrid w:val="0"/>
          <w:sz w:val="24"/>
        </w:rPr>
        <w:t xml:space="preserve"> předmětu díla objednateli termínu ve výši 0,</w:t>
      </w:r>
      <w:r w:rsidR="00CC02A2">
        <w:rPr>
          <w:rFonts w:ascii="Arial" w:hAnsi="Arial" w:cs="Arial"/>
          <w:snapToGrid w:val="0"/>
          <w:sz w:val="24"/>
        </w:rPr>
        <w:t>2</w:t>
      </w:r>
      <w:r w:rsidRPr="0007026F">
        <w:rPr>
          <w:rFonts w:ascii="Arial" w:hAnsi="Arial" w:cs="Arial"/>
          <w:snapToGrid w:val="0"/>
          <w:sz w:val="24"/>
        </w:rPr>
        <w:t>% ze sjednané ceny díla bez DPH za každý den prodlení.</w:t>
      </w:r>
    </w:p>
    <w:p w:rsidR="00CC02A2" w:rsidRDefault="00CC02A2" w:rsidP="00CC02A2">
      <w:pPr>
        <w:tabs>
          <w:tab w:val="left" w:pos="-142"/>
        </w:tabs>
        <w:suppressAutoHyphens w:val="0"/>
        <w:ind w:right="-142"/>
        <w:jc w:val="both"/>
        <w:rPr>
          <w:rFonts w:ascii="Arial" w:hAnsi="Arial" w:cs="Arial"/>
          <w:snapToGrid w:val="0"/>
          <w:sz w:val="24"/>
        </w:rPr>
      </w:pPr>
    </w:p>
    <w:p w:rsidR="00E43F2D" w:rsidRPr="00CC02A2" w:rsidRDefault="00E43F2D" w:rsidP="00CC02A2">
      <w:pPr>
        <w:tabs>
          <w:tab w:val="left" w:pos="-142"/>
        </w:tabs>
        <w:suppressAutoHyphens w:val="0"/>
        <w:ind w:right="-142"/>
        <w:jc w:val="both"/>
        <w:rPr>
          <w:rFonts w:ascii="Arial" w:hAnsi="Arial" w:cs="Arial"/>
          <w:snapToGrid w:val="0"/>
          <w:sz w:val="24"/>
        </w:rPr>
      </w:pPr>
      <w:r w:rsidRPr="00CC02A2">
        <w:rPr>
          <w:rFonts w:ascii="Arial" w:hAnsi="Arial" w:cs="Arial"/>
          <w:snapToGrid w:val="0"/>
          <w:sz w:val="24"/>
        </w:rPr>
        <w:t>Touto úpravou o smluvní pokutě nejsou dotčena příslušná ustanovení upravující náhradu škody.</w:t>
      </w:r>
    </w:p>
    <w:p w:rsidR="00E43F2D" w:rsidRPr="00715EBC" w:rsidRDefault="00E43F2D" w:rsidP="00715EBC">
      <w:pPr>
        <w:pStyle w:val="Odstavecseseznamem"/>
        <w:numPr>
          <w:ilvl w:val="1"/>
          <w:numId w:val="47"/>
        </w:numPr>
        <w:tabs>
          <w:tab w:val="left" w:pos="-142"/>
        </w:tabs>
        <w:suppressAutoHyphens w:val="0"/>
        <w:ind w:left="-142" w:right="-142" w:hanging="502"/>
        <w:jc w:val="both"/>
        <w:rPr>
          <w:rFonts w:ascii="Arial" w:hAnsi="Arial" w:cs="Arial"/>
          <w:snapToGrid w:val="0"/>
          <w:sz w:val="24"/>
        </w:rPr>
      </w:pPr>
      <w:r w:rsidRPr="00CC02A2">
        <w:rPr>
          <w:rFonts w:ascii="Arial" w:hAnsi="Arial" w:cs="Arial"/>
          <w:snapToGrid w:val="0"/>
          <w:sz w:val="24"/>
        </w:rPr>
        <w:t>Veškeré vícepráce, které nejsou obsaženy v pevné ceně a je nutné je provést, mohou být účtovány pouze na základě předchozího písemného odsouhlasení se stavebním dozorem a zástupcem objednatele</w:t>
      </w:r>
    </w:p>
    <w:p w:rsidR="00E43F2D" w:rsidRPr="00715EBC" w:rsidRDefault="00E43F2D" w:rsidP="00715EBC">
      <w:pPr>
        <w:pStyle w:val="Odstavecseseznamem"/>
        <w:numPr>
          <w:ilvl w:val="1"/>
          <w:numId w:val="47"/>
        </w:numPr>
        <w:tabs>
          <w:tab w:val="left" w:pos="-142"/>
        </w:tabs>
        <w:suppressAutoHyphens w:val="0"/>
        <w:ind w:left="-142" w:right="-142" w:hanging="502"/>
        <w:jc w:val="both"/>
        <w:rPr>
          <w:rFonts w:ascii="Arial" w:hAnsi="Arial" w:cs="Arial"/>
          <w:snapToGrid w:val="0"/>
          <w:sz w:val="24"/>
        </w:rPr>
      </w:pPr>
      <w:r w:rsidRPr="00715EBC">
        <w:rPr>
          <w:rFonts w:ascii="Arial" w:hAnsi="Arial" w:cs="Arial"/>
          <w:snapToGrid w:val="0"/>
          <w:sz w:val="24"/>
        </w:rPr>
        <w:t>Vzhledem k veřejnoprávnímu charakteru města zhotovitel výslovně prohlašuje, že je s touto skutečností obeznámen a souhlasí se zpracováním svých údajů městem s ohledem na zákon č. 106/1999 Sb., o svobodném přístupu k informacím, ve znění</w:t>
      </w:r>
      <w:r w:rsidR="00715EBC" w:rsidRPr="00715EBC">
        <w:rPr>
          <w:rFonts w:ascii="Arial" w:hAnsi="Arial" w:cs="Arial"/>
          <w:snapToGrid w:val="0"/>
          <w:sz w:val="24"/>
        </w:rPr>
        <w:t xml:space="preserve"> </w:t>
      </w:r>
      <w:r w:rsidRPr="00715EBC">
        <w:rPr>
          <w:rFonts w:ascii="Arial" w:hAnsi="Arial" w:cs="Arial"/>
          <w:snapToGrid w:val="0"/>
          <w:sz w:val="24"/>
        </w:rPr>
        <w:t xml:space="preserve">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w:t>
      </w:r>
    </w:p>
    <w:p w:rsidR="00E43F2D" w:rsidRPr="00715EBC" w:rsidRDefault="00715EBC" w:rsidP="00715EBC">
      <w:pPr>
        <w:pStyle w:val="Odstavecseseznamem"/>
        <w:numPr>
          <w:ilvl w:val="1"/>
          <w:numId w:val="47"/>
        </w:numPr>
        <w:tabs>
          <w:tab w:val="left" w:pos="-142"/>
        </w:tabs>
        <w:suppressAutoHyphens w:val="0"/>
        <w:ind w:left="-142" w:right="-142" w:hanging="502"/>
        <w:jc w:val="both"/>
        <w:rPr>
          <w:rFonts w:ascii="Arial" w:hAnsi="Arial" w:cs="Arial"/>
          <w:bCs/>
          <w:snapToGrid w:val="0"/>
        </w:rPr>
      </w:pPr>
      <w:r>
        <w:rPr>
          <w:rFonts w:ascii="Arial" w:hAnsi="Arial" w:cs="Arial"/>
          <w:snapToGrid w:val="0"/>
          <w:sz w:val="24"/>
        </w:rPr>
        <w:t>Z</w:t>
      </w:r>
      <w:r w:rsidR="00E43F2D" w:rsidRPr="00715EBC">
        <w:rPr>
          <w:rFonts w:ascii="Arial" w:hAnsi="Arial" w:cs="Arial"/>
          <w:snapToGrid w:val="0"/>
          <w:sz w:val="24"/>
        </w:rPr>
        <w:t>hotovitel souhlasí se shromažďováním, uchováním a zpracováním svých osobních údajů obsažených v  této smlouvě městem (příp. jeho zaměstnanci), a to pouze pro účely vedení evidence a projednání v orgánech města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upravených příslušnými ustanoveními</w:t>
      </w:r>
      <w:r w:rsidR="00E43F2D" w:rsidRPr="00715EBC">
        <w:rPr>
          <w:rFonts w:ascii="Arial" w:hAnsi="Arial" w:cs="Arial"/>
          <w:bCs/>
          <w:snapToGrid w:val="0"/>
        </w:rPr>
        <w:t> </w:t>
      </w:r>
      <w:r w:rsidR="00E43F2D" w:rsidRPr="00715EBC">
        <w:rPr>
          <w:rFonts w:ascii="Arial" w:hAnsi="Arial" w:cs="Arial"/>
          <w:snapToGrid w:val="0"/>
          <w:sz w:val="24"/>
        </w:rPr>
        <w:t>zákona č. 101/2000 Sb., o ochraně osobních údajů a o změně některých zákonů, ve znění pozdějších předpisů</w:t>
      </w:r>
      <w:r w:rsidR="00E43F2D" w:rsidRPr="00715EBC">
        <w:rPr>
          <w:rFonts w:ascii="Arial" w:hAnsi="Arial" w:cs="Arial"/>
          <w:bCs/>
          <w:snapToGrid w:val="0"/>
        </w:rPr>
        <w:t>.</w:t>
      </w:r>
    </w:p>
    <w:p w:rsidR="00E43F2D" w:rsidRPr="00715EBC" w:rsidRDefault="00E43F2D" w:rsidP="00715EBC">
      <w:pPr>
        <w:pStyle w:val="Odstavecseseznamem"/>
        <w:numPr>
          <w:ilvl w:val="1"/>
          <w:numId w:val="47"/>
        </w:numPr>
        <w:tabs>
          <w:tab w:val="left" w:pos="-142"/>
        </w:tabs>
        <w:suppressAutoHyphens w:val="0"/>
        <w:ind w:left="-142" w:right="-142" w:hanging="502"/>
        <w:jc w:val="both"/>
        <w:rPr>
          <w:rFonts w:ascii="Arial" w:hAnsi="Arial" w:cs="Arial"/>
          <w:snapToGrid w:val="0"/>
          <w:sz w:val="24"/>
        </w:rPr>
      </w:pPr>
      <w:r w:rsidRPr="00715EBC">
        <w:rPr>
          <w:rFonts w:ascii="Arial" w:hAnsi="Arial" w:cs="Arial"/>
          <w:snapToGrid w:val="0"/>
          <w:sz w:val="24"/>
        </w:rPr>
        <w:t>Tato smlouva nabývá platnosti dnem podpisu oprávněnými zástupci obou smluvních stran a účinnosti dnem uveřejnění v informačním systému veřejné správy – Registru smluv. Zhotovitel výslovně souhlasí s uveřejněním celého textu této smlouvy včetně podpisů. Smluvní strany se dohodly, že uveřejnění v informačním systému veřejné správy – Registru smluv zajistí objednatel.</w:t>
      </w:r>
    </w:p>
    <w:p w:rsidR="00E43F2D" w:rsidRPr="00500564" w:rsidRDefault="00E43F2D" w:rsidP="00E43F2D">
      <w:pPr>
        <w:tabs>
          <w:tab w:val="left" w:pos="-142"/>
        </w:tabs>
        <w:ind w:left="-567" w:right="-142"/>
        <w:jc w:val="both"/>
        <w:rPr>
          <w:rFonts w:ascii="Arial" w:hAnsi="Arial" w:cs="Arial"/>
          <w:snapToGrid w:val="0"/>
          <w:sz w:val="12"/>
          <w:szCs w:val="12"/>
        </w:rPr>
      </w:pPr>
    </w:p>
    <w:p w:rsidR="00E43F2D" w:rsidRPr="007132E0" w:rsidRDefault="00CC02A2" w:rsidP="00296CDB">
      <w:pPr>
        <w:tabs>
          <w:tab w:val="left" w:pos="-142"/>
        </w:tabs>
        <w:ind w:left="-142" w:right="-142" w:hanging="425"/>
        <w:jc w:val="both"/>
        <w:rPr>
          <w:rFonts w:ascii="Arial" w:hAnsi="Arial" w:cs="Arial"/>
          <w:snapToGrid w:val="0"/>
          <w:sz w:val="24"/>
          <w:szCs w:val="24"/>
        </w:rPr>
      </w:pPr>
      <w:r>
        <w:rPr>
          <w:rFonts w:ascii="Arial" w:hAnsi="Arial" w:cs="Arial"/>
          <w:snapToGrid w:val="0"/>
          <w:sz w:val="24"/>
          <w:szCs w:val="24"/>
        </w:rPr>
        <w:t xml:space="preserve">8.6 </w:t>
      </w:r>
      <w:r w:rsidR="00E43F2D" w:rsidRPr="007132E0">
        <w:rPr>
          <w:rFonts w:ascii="Arial" w:hAnsi="Arial" w:cs="Arial"/>
          <w:snapToGrid w:val="0"/>
          <w:sz w:val="24"/>
          <w:szCs w:val="24"/>
        </w:rPr>
        <w:t xml:space="preserve">Zhotovitel na své náklady zajistí na uvedenou akci billboard (plachtu) o rozměrech cca 3,5*1,5m - propagace uvedeného projektu </w:t>
      </w:r>
      <w:r>
        <w:rPr>
          <w:rFonts w:ascii="Arial" w:hAnsi="Arial" w:cs="Arial"/>
          <w:snapToGrid w:val="0"/>
          <w:sz w:val="24"/>
          <w:szCs w:val="24"/>
        </w:rPr>
        <w:t>d</w:t>
      </w:r>
      <w:r w:rsidR="00E43F2D" w:rsidRPr="007132E0">
        <w:rPr>
          <w:rFonts w:ascii="Arial" w:hAnsi="Arial" w:cs="Arial"/>
          <w:snapToGrid w:val="0"/>
          <w:sz w:val="24"/>
          <w:szCs w:val="24"/>
        </w:rPr>
        <w:t>le návrhu města.</w:t>
      </w:r>
    </w:p>
    <w:p w:rsidR="00E43F2D" w:rsidRPr="00500564" w:rsidRDefault="00E43F2D" w:rsidP="00E43F2D">
      <w:pPr>
        <w:tabs>
          <w:tab w:val="left" w:pos="-142"/>
        </w:tabs>
        <w:ind w:left="-567" w:right="-142"/>
        <w:jc w:val="both"/>
        <w:rPr>
          <w:rFonts w:ascii="Arial" w:hAnsi="Arial" w:cs="Arial"/>
          <w:iCs/>
          <w:sz w:val="12"/>
          <w:szCs w:val="12"/>
        </w:rPr>
      </w:pPr>
    </w:p>
    <w:p w:rsidR="00E43F2D" w:rsidRPr="009D1D85" w:rsidRDefault="00CC02A2" w:rsidP="00E43F2D">
      <w:pPr>
        <w:tabs>
          <w:tab w:val="left" w:pos="-142"/>
        </w:tabs>
        <w:ind w:left="-567" w:right="-142"/>
        <w:jc w:val="both"/>
        <w:rPr>
          <w:rFonts w:ascii="Arial" w:hAnsi="Arial" w:cs="Arial"/>
          <w:sz w:val="24"/>
          <w:szCs w:val="24"/>
        </w:rPr>
      </w:pPr>
      <w:r>
        <w:rPr>
          <w:rFonts w:ascii="Arial" w:hAnsi="Arial" w:cs="Arial"/>
          <w:iCs/>
          <w:sz w:val="24"/>
          <w:szCs w:val="24"/>
        </w:rPr>
        <w:t xml:space="preserve">8.7 </w:t>
      </w:r>
      <w:r w:rsidR="00E43F2D" w:rsidRPr="009D1D85">
        <w:rPr>
          <w:rFonts w:ascii="Arial" w:hAnsi="Arial" w:cs="Arial"/>
          <w:iCs/>
          <w:sz w:val="24"/>
          <w:szCs w:val="24"/>
        </w:rPr>
        <w:t>Dodavatel prohlašuje, že zajistí po celou dobu plnění veřejné zakázky:</w:t>
      </w:r>
    </w:p>
    <w:p w:rsidR="00CC02A2" w:rsidRDefault="00CC02A2" w:rsidP="00E43F2D">
      <w:pPr>
        <w:tabs>
          <w:tab w:val="left" w:pos="-142"/>
        </w:tabs>
        <w:autoSpaceDE w:val="0"/>
        <w:autoSpaceDN w:val="0"/>
        <w:adjustRightInd w:val="0"/>
        <w:ind w:left="-567" w:right="-142"/>
        <w:jc w:val="both"/>
        <w:rPr>
          <w:rFonts w:ascii="Arial" w:hAnsi="Arial" w:cs="Arial"/>
          <w:iCs/>
          <w:sz w:val="24"/>
          <w:szCs w:val="24"/>
        </w:rPr>
      </w:pPr>
    </w:p>
    <w:p w:rsidR="00E43F2D" w:rsidRPr="00296CDB" w:rsidRDefault="00E43F2D" w:rsidP="00296CDB">
      <w:pPr>
        <w:pStyle w:val="Odstavecseseznamem"/>
        <w:numPr>
          <w:ilvl w:val="1"/>
          <w:numId w:val="48"/>
        </w:numPr>
        <w:tabs>
          <w:tab w:val="left" w:pos="-142"/>
        </w:tabs>
        <w:autoSpaceDE w:val="0"/>
        <w:autoSpaceDN w:val="0"/>
        <w:adjustRightInd w:val="0"/>
        <w:ind w:left="142" w:right="-142" w:hanging="284"/>
        <w:jc w:val="both"/>
        <w:rPr>
          <w:rFonts w:ascii="Arial" w:hAnsi="Arial" w:cs="Arial"/>
          <w:iCs/>
          <w:sz w:val="24"/>
          <w:szCs w:val="24"/>
        </w:rPr>
      </w:pPr>
      <w:r w:rsidRPr="00296CDB">
        <w:rPr>
          <w:rFonts w:ascii="Arial" w:hAnsi="Arial" w:cs="Arial"/>
          <w:iCs/>
          <w:sz w:val="24"/>
          <w:szCs w:val="24"/>
        </w:rPr>
        <w:t xml:space="preserve">plnění veškerých povinností vyplývající z právních předpisů České republiky, zejména pak z předpisů pracovněprávních, předpisů z oblasti zaměstnanosti a bezpečnosti </w:t>
      </w:r>
      <w:r w:rsidRPr="00296CDB">
        <w:rPr>
          <w:rFonts w:ascii="Arial" w:hAnsi="Arial" w:cs="Arial"/>
          <w:iCs/>
          <w:sz w:val="24"/>
          <w:szCs w:val="24"/>
        </w:rPr>
        <w:lastRenderedPageBreak/>
        <w:t>ochrany zdraví při práci, a to vůči všem osobám, které se na plnění veřejné zakázky podílejí; plnění těchto povinností zajistí dodavatel i u svých poddodavatelů,</w:t>
      </w:r>
    </w:p>
    <w:p w:rsidR="00CC02A2" w:rsidRPr="009D1D85" w:rsidRDefault="00CC02A2" w:rsidP="00296CDB">
      <w:pPr>
        <w:tabs>
          <w:tab w:val="left" w:pos="-142"/>
        </w:tabs>
        <w:autoSpaceDE w:val="0"/>
        <w:autoSpaceDN w:val="0"/>
        <w:adjustRightInd w:val="0"/>
        <w:ind w:left="142" w:right="-142" w:hanging="284"/>
        <w:jc w:val="both"/>
        <w:rPr>
          <w:rFonts w:ascii="Arial" w:hAnsi="Arial" w:cs="Arial"/>
          <w:iCs/>
          <w:sz w:val="24"/>
          <w:szCs w:val="24"/>
        </w:rPr>
      </w:pPr>
    </w:p>
    <w:p w:rsidR="00E43F2D" w:rsidRPr="00296CDB" w:rsidRDefault="00E43F2D" w:rsidP="00296CDB">
      <w:pPr>
        <w:pStyle w:val="Odstavecseseznamem"/>
        <w:numPr>
          <w:ilvl w:val="1"/>
          <w:numId w:val="48"/>
        </w:numPr>
        <w:tabs>
          <w:tab w:val="left" w:pos="-142"/>
        </w:tabs>
        <w:autoSpaceDE w:val="0"/>
        <w:autoSpaceDN w:val="0"/>
        <w:adjustRightInd w:val="0"/>
        <w:ind w:left="142" w:right="-142" w:hanging="284"/>
        <w:jc w:val="both"/>
        <w:rPr>
          <w:rFonts w:ascii="Arial" w:hAnsi="Arial" w:cs="Arial"/>
          <w:iCs/>
          <w:sz w:val="24"/>
          <w:szCs w:val="24"/>
        </w:rPr>
      </w:pPr>
      <w:r w:rsidRPr="00296CDB">
        <w:rPr>
          <w:rFonts w:ascii="Arial" w:hAnsi="Arial" w:cs="Arial"/>
          <w:iCs/>
          <w:sz w:val="24"/>
          <w:szCs w:val="24"/>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rsidR="00296CDB" w:rsidRDefault="00296CDB" w:rsidP="00296CDB">
      <w:pPr>
        <w:tabs>
          <w:tab w:val="left" w:pos="-142"/>
        </w:tabs>
        <w:autoSpaceDE w:val="0"/>
        <w:autoSpaceDN w:val="0"/>
        <w:adjustRightInd w:val="0"/>
        <w:ind w:left="142" w:right="-142" w:hanging="284"/>
        <w:jc w:val="both"/>
        <w:rPr>
          <w:rFonts w:ascii="Arial" w:hAnsi="Arial" w:cs="Arial"/>
          <w:sz w:val="24"/>
          <w:szCs w:val="24"/>
        </w:rPr>
      </w:pPr>
    </w:p>
    <w:p w:rsidR="00296CDB" w:rsidRDefault="00E43F2D" w:rsidP="00296CDB">
      <w:pPr>
        <w:pStyle w:val="Odstavecseseznamem"/>
        <w:numPr>
          <w:ilvl w:val="1"/>
          <w:numId w:val="48"/>
        </w:numPr>
        <w:tabs>
          <w:tab w:val="left" w:pos="-142"/>
        </w:tabs>
        <w:autoSpaceDE w:val="0"/>
        <w:autoSpaceDN w:val="0"/>
        <w:adjustRightInd w:val="0"/>
        <w:ind w:left="142" w:right="-142" w:hanging="284"/>
        <w:jc w:val="both"/>
        <w:rPr>
          <w:rFonts w:ascii="Arial" w:hAnsi="Arial" w:cs="Arial"/>
          <w:iCs/>
          <w:sz w:val="24"/>
          <w:szCs w:val="24"/>
        </w:rPr>
      </w:pPr>
      <w:r w:rsidRPr="00296CDB">
        <w:rPr>
          <w:rFonts w:ascii="Arial" w:hAnsi="Arial" w:cs="Arial"/>
          <w:iCs/>
          <w:sz w:val="24"/>
          <w:szCs w:val="24"/>
        </w:rPr>
        <w:t>řádné a včasné plnění finančních závazků svým poddodavatelům, kdy za řádné a včasné plnění se považuje plné uhrazení poddodavatelem vystavených faktur za plnění poskytnutá k plnění veřejné zakázky.</w:t>
      </w:r>
    </w:p>
    <w:p w:rsidR="00296CDB" w:rsidRPr="00296CDB" w:rsidRDefault="00296CDB" w:rsidP="00296CDB">
      <w:pPr>
        <w:pStyle w:val="Odstavecseseznamem"/>
        <w:rPr>
          <w:rFonts w:ascii="Arial" w:hAnsi="Arial" w:cs="Arial"/>
          <w:snapToGrid w:val="0"/>
          <w:sz w:val="24"/>
          <w:szCs w:val="24"/>
        </w:rPr>
      </w:pPr>
    </w:p>
    <w:p w:rsidR="00296CDB" w:rsidRPr="00296CDB" w:rsidRDefault="00296CDB" w:rsidP="00296CDB">
      <w:pPr>
        <w:pStyle w:val="Odstavecseseznamem"/>
        <w:numPr>
          <w:ilvl w:val="1"/>
          <w:numId w:val="49"/>
        </w:numPr>
        <w:tabs>
          <w:tab w:val="left" w:pos="-142"/>
        </w:tabs>
        <w:autoSpaceDE w:val="0"/>
        <w:autoSpaceDN w:val="0"/>
        <w:adjustRightInd w:val="0"/>
        <w:ind w:left="-142" w:right="-142" w:hanging="425"/>
        <w:jc w:val="both"/>
        <w:rPr>
          <w:rFonts w:ascii="Arial" w:hAnsi="Arial" w:cs="Arial"/>
          <w:iCs/>
          <w:sz w:val="24"/>
          <w:szCs w:val="24"/>
        </w:rPr>
      </w:pPr>
      <w:r w:rsidRPr="00296CDB">
        <w:rPr>
          <w:rFonts w:ascii="Arial" w:hAnsi="Arial" w:cs="Arial"/>
          <w:snapToGrid w:val="0"/>
          <w:sz w:val="24"/>
          <w:szCs w:val="24"/>
        </w:rPr>
        <w:t>Dodavatel je povinen uchovávat veškerou dokumentaci související s realizací projektu včetně účetních dokladů minimálně do konce roku 2028. Pokud je v českých právních předpisech stanovena lhůta delší, musí ji žadatel/příjemce použít.</w:t>
      </w:r>
    </w:p>
    <w:p w:rsidR="00296CDB" w:rsidRDefault="00296CDB" w:rsidP="00296CDB">
      <w:pPr>
        <w:spacing w:after="120"/>
        <w:ind w:left="-142" w:right="-142" w:hanging="425"/>
        <w:jc w:val="both"/>
        <w:rPr>
          <w:rFonts w:ascii="Arial" w:hAnsi="Arial" w:cs="Arial"/>
          <w:snapToGrid w:val="0"/>
          <w:sz w:val="24"/>
          <w:szCs w:val="24"/>
        </w:rPr>
      </w:pPr>
    </w:p>
    <w:p w:rsidR="00296CDB" w:rsidRPr="00EF1B7E" w:rsidRDefault="00296CDB" w:rsidP="00296CDB">
      <w:pPr>
        <w:spacing w:after="120"/>
        <w:ind w:left="-142" w:right="-142" w:hanging="425"/>
        <w:jc w:val="both"/>
        <w:rPr>
          <w:rFonts w:ascii="Arial" w:hAnsi="Arial" w:cs="Arial"/>
          <w:snapToGrid w:val="0"/>
          <w:sz w:val="24"/>
          <w:szCs w:val="24"/>
        </w:rPr>
      </w:pPr>
      <w:r w:rsidRPr="00EF1B7E">
        <w:rPr>
          <w:rFonts w:ascii="Arial" w:hAnsi="Arial" w:cs="Arial"/>
          <w:snapToGrid w:val="0"/>
          <w:sz w:val="24"/>
          <w:szCs w:val="24"/>
        </w:rPr>
        <w:t>8.9 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E43F2D" w:rsidRDefault="00E43F2D" w:rsidP="00E43F2D">
      <w:pPr>
        <w:pStyle w:val="Zkladntext"/>
        <w:autoSpaceDE w:val="0"/>
        <w:autoSpaceDN w:val="0"/>
        <w:ind w:left="-567" w:right="-142"/>
        <w:rPr>
          <w:rFonts w:ascii="Arial" w:hAnsi="Arial" w:cs="Arial"/>
          <w:szCs w:val="24"/>
        </w:rPr>
      </w:pPr>
    </w:p>
    <w:p w:rsidR="00E43F2D" w:rsidRPr="00851BDC" w:rsidRDefault="00E43F2D" w:rsidP="00E43F2D">
      <w:pPr>
        <w:ind w:right="-142"/>
        <w:jc w:val="both"/>
        <w:rPr>
          <w:rFonts w:ascii="Arial" w:hAnsi="Arial" w:cs="Arial"/>
          <w:b/>
          <w:snapToGrid w:val="0"/>
          <w:sz w:val="12"/>
          <w:szCs w:val="12"/>
          <w:u w:val="single"/>
        </w:rPr>
      </w:pPr>
    </w:p>
    <w:p w:rsidR="00E43F2D" w:rsidRPr="00715EBC" w:rsidRDefault="00E43F2D" w:rsidP="00E43F2D">
      <w:pPr>
        <w:ind w:right="-142" w:hanging="567"/>
        <w:jc w:val="both"/>
        <w:rPr>
          <w:rFonts w:ascii="Arial" w:hAnsi="Arial" w:cs="Arial"/>
          <w:b/>
          <w:sz w:val="24"/>
          <w:u w:val="single"/>
        </w:rPr>
      </w:pPr>
      <w:r w:rsidRPr="00715EBC">
        <w:rPr>
          <w:rFonts w:ascii="Arial" w:hAnsi="Arial" w:cs="Arial"/>
          <w:b/>
          <w:sz w:val="24"/>
          <w:u w:val="single"/>
        </w:rPr>
        <w:t xml:space="preserve">9. </w:t>
      </w:r>
      <w:r w:rsidR="00715EBC" w:rsidRPr="00715EBC">
        <w:rPr>
          <w:rFonts w:ascii="Arial" w:hAnsi="Arial" w:cs="Arial"/>
          <w:b/>
          <w:sz w:val="24"/>
          <w:u w:val="single"/>
        </w:rPr>
        <w:t>Překážky při provádění díla</w:t>
      </w:r>
    </w:p>
    <w:p w:rsidR="00E43F2D" w:rsidRPr="00851BDC" w:rsidRDefault="00E43F2D" w:rsidP="00E43F2D">
      <w:pPr>
        <w:ind w:right="-142"/>
        <w:jc w:val="both"/>
        <w:rPr>
          <w:rFonts w:ascii="Arial" w:hAnsi="Arial" w:cs="Arial"/>
          <w:sz w:val="12"/>
          <w:szCs w:val="12"/>
        </w:rPr>
      </w:pPr>
    </w:p>
    <w:p w:rsidR="00E43F2D" w:rsidRDefault="00296CDB" w:rsidP="00296CDB">
      <w:pPr>
        <w:ind w:left="-142" w:right="-142" w:hanging="425"/>
        <w:jc w:val="both"/>
        <w:rPr>
          <w:rFonts w:ascii="Arial" w:hAnsi="Arial" w:cs="Arial"/>
          <w:sz w:val="24"/>
          <w:szCs w:val="24"/>
        </w:rPr>
      </w:pPr>
      <w:r>
        <w:rPr>
          <w:rFonts w:ascii="Arial" w:hAnsi="Arial" w:cs="Arial"/>
          <w:sz w:val="24"/>
        </w:rPr>
        <w:t xml:space="preserve">9.1 </w:t>
      </w:r>
      <w:r w:rsidR="00E43F2D" w:rsidRPr="0007026F">
        <w:rPr>
          <w:rFonts w:ascii="Arial" w:hAnsi="Arial" w:cs="Arial"/>
          <w:sz w:val="24"/>
        </w:rPr>
        <w:t>Domnívá-li se zhotovitel, že pro řádné provádění díla existují překážky, musí to neprodleně písemně oznámit objednateli.</w:t>
      </w:r>
      <w:r w:rsidR="00E43F2D" w:rsidRPr="00196AD3">
        <w:rPr>
          <w:rFonts w:ascii="Arial" w:hAnsi="Arial" w:cs="Arial"/>
        </w:rPr>
        <w:t xml:space="preserve"> </w:t>
      </w:r>
      <w:r w:rsidR="00E43F2D" w:rsidRPr="00196AD3">
        <w:rPr>
          <w:rFonts w:ascii="Arial" w:hAnsi="Arial" w:cs="Arial"/>
          <w:sz w:val="24"/>
          <w:szCs w:val="24"/>
        </w:rPr>
        <w:t>Za překážky při provádění díla se považuj</w:t>
      </w:r>
      <w:r w:rsidR="00E43F2D">
        <w:rPr>
          <w:rFonts w:ascii="Arial" w:hAnsi="Arial" w:cs="Arial"/>
          <w:sz w:val="24"/>
          <w:szCs w:val="24"/>
        </w:rPr>
        <w:t xml:space="preserve">í </w:t>
      </w:r>
      <w:r w:rsidR="00E43F2D" w:rsidRPr="00196AD3">
        <w:rPr>
          <w:rFonts w:ascii="Arial" w:hAnsi="Arial" w:cs="Arial"/>
          <w:sz w:val="24"/>
          <w:szCs w:val="24"/>
        </w:rPr>
        <w:t>nepříznivé klimatické vlivy</w:t>
      </w:r>
      <w:r>
        <w:rPr>
          <w:rFonts w:ascii="Arial" w:hAnsi="Arial" w:cs="Arial"/>
          <w:sz w:val="24"/>
          <w:szCs w:val="24"/>
        </w:rPr>
        <w:t>, jsou-li pro zhotovení díla relevantní</w:t>
      </w:r>
      <w:r w:rsidR="00E43F2D">
        <w:rPr>
          <w:rFonts w:ascii="Arial" w:hAnsi="Arial" w:cs="Arial"/>
          <w:sz w:val="24"/>
          <w:szCs w:val="24"/>
        </w:rPr>
        <w:t>.</w:t>
      </w:r>
      <w:r w:rsidR="00E43F2D" w:rsidRPr="00196AD3">
        <w:rPr>
          <w:rFonts w:ascii="Arial" w:hAnsi="Arial" w:cs="Arial"/>
          <w:sz w:val="24"/>
          <w:szCs w:val="24"/>
        </w:rPr>
        <w:t xml:space="preserve"> </w:t>
      </w:r>
    </w:p>
    <w:p w:rsidR="00E43F2D" w:rsidRPr="0007026F" w:rsidRDefault="00E43F2D" w:rsidP="00E43F2D">
      <w:pPr>
        <w:ind w:right="-142"/>
        <w:jc w:val="both"/>
        <w:rPr>
          <w:rFonts w:ascii="Arial" w:hAnsi="Arial" w:cs="Arial"/>
          <w:sz w:val="24"/>
        </w:rPr>
      </w:pPr>
    </w:p>
    <w:p w:rsidR="00E43F2D" w:rsidRPr="00851BDC" w:rsidRDefault="00E43F2D" w:rsidP="00E43F2D">
      <w:pPr>
        <w:ind w:right="-142"/>
        <w:jc w:val="both"/>
        <w:rPr>
          <w:rFonts w:ascii="Arial" w:hAnsi="Arial" w:cs="Arial"/>
          <w:sz w:val="12"/>
          <w:szCs w:val="12"/>
        </w:rPr>
      </w:pPr>
    </w:p>
    <w:p w:rsidR="00E43F2D" w:rsidRPr="00715EBC" w:rsidRDefault="00E43F2D" w:rsidP="00E43F2D">
      <w:pPr>
        <w:ind w:right="-142" w:hanging="567"/>
        <w:jc w:val="both"/>
        <w:rPr>
          <w:rFonts w:ascii="Arial" w:hAnsi="Arial" w:cs="Arial"/>
          <w:b/>
          <w:snapToGrid w:val="0"/>
          <w:sz w:val="24"/>
          <w:u w:val="single"/>
        </w:rPr>
      </w:pPr>
      <w:r w:rsidRPr="00715EBC">
        <w:rPr>
          <w:rFonts w:ascii="Arial" w:hAnsi="Arial" w:cs="Arial"/>
          <w:b/>
          <w:snapToGrid w:val="0"/>
          <w:color w:val="000000"/>
          <w:sz w:val="24"/>
          <w:u w:val="single"/>
        </w:rPr>
        <w:t>10</w:t>
      </w:r>
      <w:r w:rsidRPr="00715EBC">
        <w:rPr>
          <w:rFonts w:ascii="Arial" w:hAnsi="Arial" w:cs="Arial"/>
          <w:b/>
          <w:snapToGrid w:val="0"/>
          <w:sz w:val="24"/>
          <w:u w:val="single"/>
        </w:rPr>
        <w:t xml:space="preserve">. </w:t>
      </w:r>
      <w:r w:rsidR="00715EBC" w:rsidRPr="00715EBC">
        <w:rPr>
          <w:rFonts w:ascii="Arial" w:hAnsi="Arial" w:cs="Arial"/>
          <w:b/>
          <w:snapToGrid w:val="0"/>
          <w:sz w:val="24"/>
          <w:u w:val="single"/>
        </w:rPr>
        <w:t>Závěrečná ustanovení</w:t>
      </w:r>
    </w:p>
    <w:p w:rsidR="00E43F2D" w:rsidRPr="0007026F" w:rsidRDefault="00E43F2D" w:rsidP="00E43F2D">
      <w:pPr>
        <w:ind w:right="-142"/>
        <w:jc w:val="both"/>
        <w:rPr>
          <w:rFonts w:ascii="Arial" w:hAnsi="Arial" w:cs="Arial"/>
          <w:b/>
          <w:snapToGrid w:val="0"/>
          <w:sz w:val="8"/>
          <w:u w:val="single"/>
        </w:rPr>
      </w:pPr>
    </w:p>
    <w:p w:rsidR="00E43F2D" w:rsidRPr="00196AD3" w:rsidRDefault="00E43F2D" w:rsidP="00E43F2D">
      <w:pPr>
        <w:pStyle w:val="Zkladntext2"/>
        <w:ind w:left="-567" w:right="-142"/>
        <w:rPr>
          <w:rFonts w:ascii="Arial" w:hAnsi="Arial" w:cs="Arial"/>
          <w:color w:val="000000"/>
          <w:sz w:val="24"/>
          <w:szCs w:val="24"/>
        </w:rPr>
      </w:pPr>
      <w:r>
        <w:rPr>
          <w:rFonts w:ascii="Arial" w:hAnsi="Arial" w:cs="Arial"/>
          <w:color w:val="000000"/>
          <w:sz w:val="24"/>
          <w:szCs w:val="24"/>
        </w:rPr>
        <w:t xml:space="preserve">10.1 </w:t>
      </w:r>
      <w:r w:rsidRPr="00196AD3">
        <w:rPr>
          <w:rFonts w:ascii="Arial" w:hAnsi="Arial" w:cs="Arial"/>
          <w:color w:val="000000"/>
          <w:sz w:val="24"/>
          <w:szCs w:val="24"/>
        </w:rPr>
        <w:t>Tato smlouva je vyhotovena ve třech stejnopisech; objednatel obdrží dva stejnopisy, zhotovitel obdrží jeden stejnopis. Všechny stejnopisy mají stejnou právní sílu.</w:t>
      </w:r>
    </w:p>
    <w:p w:rsidR="00E43F2D" w:rsidRPr="00196AD3" w:rsidRDefault="00E43F2D" w:rsidP="00296CDB">
      <w:pPr>
        <w:pStyle w:val="Zkladntext2"/>
        <w:ind w:left="-567" w:right="-142"/>
        <w:rPr>
          <w:rFonts w:ascii="Arial" w:hAnsi="Arial" w:cs="Arial"/>
          <w:color w:val="000000"/>
          <w:sz w:val="24"/>
          <w:szCs w:val="24"/>
        </w:rPr>
      </w:pPr>
      <w:r>
        <w:rPr>
          <w:rFonts w:ascii="Arial" w:hAnsi="Arial" w:cs="Arial"/>
          <w:color w:val="000000"/>
          <w:sz w:val="24"/>
          <w:szCs w:val="24"/>
        </w:rPr>
        <w:t xml:space="preserve">10.2 </w:t>
      </w:r>
      <w:r w:rsidRPr="00196AD3">
        <w:rPr>
          <w:rFonts w:ascii="Arial" w:hAnsi="Arial" w:cs="Arial"/>
          <w:color w:val="000000"/>
          <w:sz w:val="24"/>
          <w:szCs w:val="24"/>
        </w:rPr>
        <w:t>Dodatky a změny této smlouvy lze činit výhradně písemnou formou.</w:t>
      </w:r>
    </w:p>
    <w:p w:rsidR="00296CDB" w:rsidRPr="00296CDB" w:rsidRDefault="00296CDB" w:rsidP="00296CDB">
      <w:pPr>
        <w:ind w:right="-142" w:hanging="567"/>
        <w:jc w:val="both"/>
        <w:rPr>
          <w:rFonts w:ascii="Arial" w:hAnsi="Arial" w:cs="Arial"/>
          <w:sz w:val="8"/>
          <w:szCs w:val="8"/>
        </w:rPr>
      </w:pPr>
    </w:p>
    <w:p w:rsidR="00296CDB" w:rsidRPr="00EF1B7E" w:rsidRDefault="00E43F2D" w:rsidP="00296CDB">
      <w:pPr>
        <w:ind w:right="-142" w:hanging="567"/>
        <w:jc w:val="both"/>
        <w:rPr>
          <w:rFonts w:ascii="Arial" w:hAnsi="Arial" w:cs="Arial"/>
          <w:snapToGrid w:val="0"/>
          <w:sz w:val="24"/>
          <w:szCs w:val="24"/>
        </w:rPr>
      </w:pPr>
      <w:r>
        <w:rPr>
          <w:rFonts w:ascii="Arial" w:hAnsi="Arial" w:cs="Arial"/>
          <w:sz w:val="24"/>
          <w:szCs w:val="24"/>
        </w:rPr>
        <w:t xml:space="preserve">10.3 </w:t>
      </w:r>
      <w:r w:rsidR="00296CDB" w:rsidRPr="00EF1B7E">
        <w:rPr>
          <w:rFonts w:ascii="Arial" w:hAnsi="Arial" w:cs="Arial"/>
          <w:snapToGrid w:val="0"/>
          <w:sz w:val="24"/>
          <w:szCs w:val="24"/>
        </w:rPr>
        <w:t>Nedílnou součástí této smlouvy tvoří příloha, která bude pevně spojena s výtiskem smlouvy o dílo, a to položkové rozpočty stavby vyhotovené zhotovitelem v rámci své nabídky podané do výběrového řízení.</w:t>
      </w:r>
    </w:p>
    <w:p w:rsidR="00296CDB" w:rsidRPr="00296CDB" w:rsidRDefault="00296CDB" w:rsidP="00296CDB">
      <w:pPr>
        <w:pStyle w:val="Zkladntext2"/>
        <w:ind w:right="-142" w:hanging="567"/>
        <w:rPr>
          <w:rFonts w:ascii="Arial" w:hAnsi="Arial" w:cs="Arial"/>
          <w:color w:val="000000"/>
          <w:sz w:val="8"/>
          <w:szCs w:val="8"/>
        </w:rPr>
      </w:pPr>
    </w:p>
    <w:p w:rsidR="00E43F2D" w:rsidRPr="00196AD3" w:rsidRDefault="00E43F2D" w:rsidP="00296CDB">
      <w:pPr>
        <w:pStyle w:val="Zkladntext2"/>
        <w:ind w:right="-142" w:hanging="567"/>
        <w:rPr>
          <w:rFonts w:ascii="Arial" w:hAnsi="Arial" w:cs="Arial"/>
          <w:color w:val="000000"/>
          <w:sz w:val="24"/>
          <w:szCs w:val="24"/>
        </w:rPr>
      </w:pPr>
      <w:r>
        <w:rPr>
          <w:rFonts w:ascii="Arial" w:hAnsi="Arial" w:cs="Arial"/>
          <w:color w:val="000000"/>
          <w:sz w:val="24"/>
          <w:szCs w:val="24"/>
        </w:rPr>
        <w:t xml:space="preserve">10.4 </w:t>
      </w:r>
      <w:r w:rsidRPr="00196AD3">
        <w:rPr>
          <w:rFonts w:ascii="Arial" w:hAnsi="Arial" w:cs="Arial"/>
          <w:color w:val="000000"/>
          <w:sz w:val="24"/>
          <w:szCs w:val="24"/>
        </w:rPr>
        <w:t>Smluvní strany prohlašují, že si tuto smlouvu přečetly, že je projevem jejich pravé a svobodné vůle a že nebyla podepsána v tísni ani za jinak jednostranně nevýhodných podmínek. Na důkaz souhlasu s jejím obsahem připojují své podpisy.</w:t>
      </w:r>
    </w:p>
    <w:p w:rsidR="00296CDB" w:rsidRPr="00296CDB" w:rsidRDefault="00296CDB" w:rsidP="00296CDB">
      <w:pPr>
        <w:ind w:right="-142" w:hanging="567"/>
        <w:jc w:val="both"/>
        <w:rPr>
          <w:rFonts w:ascii="Arial" w:hAnsi="Arial" w:cs="Arial"/>
          <w:snapToGrid w:val="0"/>
          <w:sz w:val="8"/>
          <w:szCs w:val="8"/>
        </w:rPr>
      </w:pPr>
    </w:p>
    <w:p w:rsidR="00E43F2D" w:rsidRPr="00196AD3" w:rsidRDefault="00E43F2D" w:rsidP="00296CDB">
      <w:pPr>
        <w:ind w:right="-142" w:hanging="567"/>
        <w:jc w:val="both"/>
        <w:rPr>
          <w:rFonts w:ascii="Arial" w:hAnsi="Arial" w:cs="Arial"/>
          <w:snapToGrid w:val="0"/>
          <w:sz w:val="24"/>
          <w:szCs w:val="24"/>
        </w:rPr>
      </w:pPr>
      <w:r>
        <w:rPr>
          <w:rFonts w:ascii="Arial" w:hAnsi="Arial" w:cs="Arial"/>
          <w:snapToGrid w:val="0"/>
          <w:sz w:val="24"/>
          <w:szCs w:val="24"/>
        </w:rPr>
        <w:t xml:space="preserve">10.5 </w:t>
      </w:r>
      <w:r w:rsidRPr="00196AD3">
        <w:rPr>
          <w:rFonts w:ascii="Arial" w:hAnsi="Arial" w:cs="Arial"/>
          <w:snapToGrid w:val="0"/>
          <w:sz w:val="24"/>
          <w:szCs w:val="24"/>
        </w:rPr>
        <w:t>Právní vztahy mezi smluvními stranami, které nejsou upraveny touto smlouvou, se řídí příslušnými ustanoveními občanského zákoníku a jinými obecně závaznými právními předpisy s tímto souvisejícími. Veškeré změny a doplňky k této smlouvě musí být činěny v písemné formě a musí být podepsány statutárními zástupci obou smluvních stran.</w:t>
      </w:r>
    </w:p>
    <w:p w:rsidR="00296CDB" w:rsidRPr="00296CDB" w:rsidRDefault="00296CDB" w:rsidP="00296CDB">
      <w:pPr>
        <w:ind w:right="-142" w:hanging="567"/>
        <w:jc w:val="both"/>
        <w:rPr>
          <w:rFonts w:ascii="Arial" w:hAnsi="Arial" w:cs="Arial"/>
          <w:sz w:val="8"/>
          <w:szCs w:val="8"/>
        </w:rPr>
      </w:pPr>
    </w:p>
    <w:p w:rsidR="00E43F2D" w:rsidRPr="00196AD3" w:rsidRDefault="00E43F2D" w:rsidP="00296CDB">
      <w:pPr>
        <w:ind w:right="-142" w:hanging="567"/>
        <w:jc w:val="both"/>
        <w:rPr>
          <w:rFonts w:ascii="Arial" w:hAnsi="Arial" w:cs="Arial"/>
          <w:sz w:val="24"/>
          <w:szCs w:val="24"/>
        </w:rPr>
      </w:pPr>
      <w:r>
        <w:rPr>
          <w:rFonts w:ascii="Arial" w:hAnsi="Arial" w:cs="Arial"/>
          <w:sz w:val="24"/>
          <w:szCs w:val="24"/>
        </w:rPr>
        <w:t xml:space="preserve">10.6 </w:t>
      </w:r>
      <w:r w:rsidRPr="00196AD3">
        <w:rPr>
          <w:rFonts w:ascii="Arial" w:hAnsi="Arial" w:cs="Arial"/>
          <w:sz w:val="24"/>
          <w:szCs w:val="24"/>
        </w:rPr>
        <w:t>Smluvní strany se dohodly na vyloučení aplikace ustanovení § 1740 odst. 3 občanského zákoníku, tzn., že odpověď s dodatkem nebo odchylkou není přijetím nabídky</w:t>
      </w:r>
    </w:p>
    <w:p w:rsidR="00296CDB" w:rsidRPr="00296CDB" w:rsidRDefault="00296CDB" w:rsidP="00296CDB">
      <w:pPr>
        <w:autoSpaceDE w:val="0"/>
        <w:autoSpaceDN w:val="0"/>
        <w:ind w:right="-142" w:hanging="567"/>
        <w:jc w:val="both"/>
        <w:rPr>
          <w:rFonts w:ascii="Arial" w:hAnsi="Arial" w:cs="Arial"/>
          <w:sz w:val="8"/>
          <w:szCs w:val="8"/>
        </w:rPr>
      </w:pPr>
    </w:p>
    <w:p w:rsidR="00E43F2D" w:rsidRPr="00196AD3" w:rsidRDefault="00E43F2D" w:rsidP="00296CDB">
      <w:pPr>
        <w:autoSpaceDE w:val="0"/>
        <w:autoSpaceDN w:val="0"/>
        <w:ind w:right="-142" w:hanging="567"/>
        <w:jc w:val="both"/>
        <w:rPr>
          <w:rFonts w:ascii="Arial" w:hAnsi="Arial" w:cs="Arial"/>
          <w:sz w:val="24"/>
          <w:szCs w:val="24"/>
        </w:rPr>
      </w:pPr>
      <w:r>
        <w:rPr>
          <w:rFonts w:ascii="Arial" w:hAnsi="Arial" w:cs="Arial"/>
          <w:sz w:val="24"/>
          <w:szCs w:val="24"/>
        </w:rPr>
        <w:t xml:space="preserve">10.7 </w:t>
      </w:r>
      <w:r w:rsidRPr="00196AD3">
        <w:rPr>
          <w:rFonts w:ascii="Arial" w:hAnsi="Arial" w:cs="Arial"/>
          <w:sz w:val="24"/>
          <w:szCs w:val="24"/>
        </w:rPr>
        <w:t>Zhotovitel výslovně souhlasí s uveřejněním celého textu této smlouvy v Registru smluv. Smluvní strany se dohodly, že uveřejnění smlouvy v Registru smluv zajistí město Žďár nad Sázavou, které před zveřejněním anonymizuje ty osobní údaje zhotovitele, které podléhají ochraně osobních údajů.“</w:t>
      </w:r>
    </w:p>
    <w:p w:rsidR="00E43F2D" w:rsidRPr="00296CDB" w:rsidRDefault="00E43F2D" w:rsidP="00E43F2D">
      <w:pPr>
        <w:pStyle w:val="Odstavecseseznamem"/>
        <w:ind w:left="-567" w:right="-142"/>
        <w:jc w:val="both"/>
        <w:rPr>
          <w:rFonts w:ascii="Arial" w:hAnsi="Arial" w:cs="Arial"/>
          <w:sz w:val="8"/>
          <w:szCs w:val="8"/>
        </w:rPr>
      </w:pPr>
    </w:p>
    <w:p w:rsidR="00296CDB" w:rsidRPr="00EF1B7E" w:rsidRDefault="00296CDB" w:rsidP="00296CDB">
      <w:pPr>
        <w:spacing w:after="120"/>
        <w:ind w:right="-142" w:hanging="567"/>
        <w:jc w:val="both"/>
        <w:rPr>
          <w:rFonts w:ascii="Arial" w:hAnsi="Arial" w:cs="Arial"/>
          <w:snapToGrid w:val="0"/>
          <w:sz w:val="24"/>
          <w:szCs w:val="24"/>
        </w:rPr>
      </w:pPr>
      <w:r>
        <w:rPr>
          <w:rFonts w:ascii="Arial" w:hAnsi="Arial" w:cs="Arial"/>
          <w:sz w:val="24"/>
          <w:szCs w:val="24"/>
        </w:rPr>
        <w:lastRenderedPageBreak/>
        <w:t xml:space="preserve">10.8 </w:t>
      </w:r>
      <w:r w:rsidRPr="00EF1B7E">
        <w:rPr>
          <w:rFonts w:ascii="Arial" w:hAnsi="Arial" w:cs="Arial"/>
          <w:snapToGrid w:val="0"/>
          <w:sz w:val="24"/>
          <w:szCs w:val="24"/>
        </w:rPr>
        <w:t>Tato smlouva nabývá platnosti dnem podpisu oprávněnými zástupci obou smluvních stran a účinnosti dnem uveřejnění v Registru smluv.</w:t>
      </w:r>
    </w:p>
    <w:p w:rsidR="00296CDB" w:rsidRDefault="00296CDB" w:rsidP="00296CDB">
      <w:pPr>
        <w:pStyle w:val="Zkladntext"/>
        <w:keepNext/>
        <w:spacing w:before="120" w:line="276" w:lineRule="auto"/>
        <w:ind w:left="-426"/>
        <w:jc w:val="left"/>
        <w:rPr>
          <w:rFonts w:ascii="Arial" w:hAnsi="Arial" w:cs="Arial"/>
          <w:b/>
          <w:sz w:val="28"/>
          <w:szCs w:val="22"/>
        </w:rPr>
      </w:pPr>
    </w:p>
    <w:p w:rsidR="00296CDB" w:rsidRPr="00715EBC" w:rsidRDefault="00296CDB" w:rsidP="00296CDB">
      <w:pPr>
        <w:pStyle w:val="Zkladntext"/>
        <w:keepNext/>
        <w:spacing w:before="120" w:line="276" w:lineRule="auto"/>
        <w:ind w:left="-426"/>
        <w:jc w:val="left"/>
        <w:rPr>
          <w:rFonts w:ascii="Arial" w:hAnsi="Arial" w:cs="Arial"/>
          <w:b/>
          <w:szCs w:val="22"/>
        </w:rPr>
      </w:pPr>
      <w:r w:rsidRPr="00715EBC">
        <w:rPr>
          <w:rFonts w:ascii="Arial" w:hAnsi="Arial" w:cs="Arial"/>
          <w:b/>
          <w:szCs w:val="22"/>
        </w:rPr>
        <w:t>Doložka</w:t>
      </w:r>
    </w:p>
    <w:p w:rsidR="00296CDB" w:rsidRPr="00EF1B7E" w:rsidRDefault="00296CDB" w:rsidP="00296CDB">
      <w:pPr>
        <w:pStyle w:val="Zhlav"/>
        <w:spacing w:line="276" w:lineRule="auto"/>
        <w:ind w:left="-426"/>
        <w:jc w:val="both"/>
        <w:rPr>
          <w:rFonts w:ascii="Arial" w:hAnsi="Arial" w:cs="Arial"/>
          <w:sz w:val="24"/>
          <w:szCs w:val="22"/>
        </w:rPr>
      </w:pPr>
      <w:r w:rsidRPr="00EF1B7E">
        <w:rPr>
          <w:rFonts w:ascii="Arial" w:hAnsi="Arial" w:cs="Arial"/>
          <w:sz w:val="24"/>
          <w:szCs w:val="22"/>
        </w:rPr>
        <w:t xml:space="preserve">Tato smlouva byla schválena Radou města Žďár nad Sázavou na schůzi č. </w:t>
      </w:r>
      <w:r w:rsidRPr="00EF1B7E">
        <w:rPr>
          <w:rFonts w:ascii="Arial" w:hAnsi="Arial" w:cs="Arial"/>
          <w:sz w:val="24"/>
          <w:szCs w:val="22"/>
          <w:highlight w:val="lightGray"/>
          <w:lang w:bidi="en-US"/>
        </w:rPr>
        <w:fldChar w:fldCharType="begin"/>
      </w:r>
      <w:r w:rsidRPr="00EF1B7E">
        <w:rPr>
          <w:rFonts w:ascii="Arial" w:hAnsi="Arial" w:cs="Arial"/>
          <w:sz w:val="24"/>
          <w:szCs w:val="22"/>
          <w:highlight w:val="lightGray"/>
          <w:lang w:bidi="en-US"/>
        </w:rPr>
        <w:instrText xml:space="preserve"> MACROBUTTON  AcceptAllConflictsInDoc "[Číslo schůze - doplní objednatel před uzavřením smlouvy]" </w:instrText>
      </w:r>
      <w:r w:rsidRPr="00EF1B7E">
        <w:rPr>
          <w:rFonts w:ascii="Arial" w:hAnsi="Arial" w:cs="Arial"/>
          <w:sz w:val="24"/>
          <w:szCs w:val="22"/>
          <w:highlight w:val="lightGray"/>
          <w:lang w:bidi="en-US"/>
        </w:rPr>
        <w:fldChar w:fldCharType="end"/>
      </w:r>
      <w:r w:rsidRPr="00EF1B7E">
        <w:rPr>
          <w:rFonts w:ascii="Arial" w:hAnsi="Arial" w:cs="Arial"/>
          <w:sz w:val="24"/>
          <w:szCs w:val="22"/>
        </w:rPr>
        <w:t xml:space="preserve">, konané dne </w:t>
      </w:r>
      <w:r w:rsidRPr="00EF1B7E">
        <w:rPr>
          <w:rFonts w:ascii="Arial" w:hAnsi="Arial" w:cs="Arial"/>
          <w:sz w:val="24"/>
          <w:szCs w:val="22"/>
          <w:highlight w:val="lightGray"/>
          <w:lang w:bidi="en-US"/>
        </w:rPr>
        <w:fldChar w:fldCharType="begin"/>
      </w:r>
      <w:r w:rsidRPr="00EF1B7E">
        <w:rPr>
          <w:rFonts w:ascii="Arial" w:hAnsi="Arial" w:cs="Arial"/>
          <w:sz w:val="24"/>
          <w:szCs w:val="22"/>
          <w:highlight w:val="lightGray"/>
          <w:lang w:bidi="en-US"/>
        </w:rPr>
        <w:instrText xml:space="preserve"> MACROBUTTON  AcceptAllConflictsInDoc "[Datum konání schůze - doplní objednatel před uzavřením smlouvy]" </w:instrText>
      </w:r>
      <w:r w:rsidRPr="00EF1B7E">
        <w:rPr>
          <w:rFonts w:ascii="Arial" w:hAnsi="Arial" w:cs="Arial"/>
          <w:sz w:val="24"/>
          <w:szCs w:val="22"/>
          <w:highlight w:val="lightGray"/>
          <w:lang w:bidi="en-US"/>
        </w:rPr>
        <w:fldChar w:fldCharType="end"/>
      </w:r>
      <w:r w:rsidRPr="00EF1B7E">
        <w:rPr>
          <w:rFonts w:ascii="Arial" w:hAnsi="Arial" w:cs="Arial"/>
          <w:sz w:val="24"/>
          <w:szCs w:val="22"/>
        </w:rPr>
        <w:t xml:space="preserve">, a to usnesením č. </w:t>
      </w:r>
      <w:r w:rsidRPr="00EF1B7E">
        <w:rPr>
          <w:rFonts w:ascii="Arial" w:hAnsi="Arial" w:cs="Arial"/>
          <w:sz w:val="24"/>
          <w:szCs w:val="22"/>
          <w:highlight w:val="lightGray"/>
          <w:lang w:bidi="en-US"/>
        </w:rPr>
        <w:fldChar w:fldCharType="begin"/>
      </w:r>
      <w:r w:rsidRPr="00EF1B7E">
        <w:rPr>
          <w:rFonts w:ascii="Arial" w:hAnsi="Arial" w:cs="Arial"/>
          <w:sz w:val="24"/>
          <w:szCs w:val="22"/>
          <w:highlight w:val="lightGray"/>
          <w:lang w:bidi="en-US"/>
        </w:rPr>
        <w:instrText xml:space="preserve"> MACROBUTTON  AcceptAllConflictsInDoc "[Číslo usnesení - doplní objednatel před uzavřením smlouvy]" </w:instrText>
      </w:r>
      <w:r w:rsidRPr="00EF1B7E">
        <w:rPr>
          <w:rFonts w:ascii="Arial" w:hAnsi="Arial" w:cs="Arial"/>
          <w:sz w:val="24"/>
          <w:szCs w:val="22"/>
          <w:highlight w:val="lightGray"/>
          <w:lang w:bidi="en-US"/>
        </w:rPr>
        <w:fldChar w:fldCharType="end"/>
      </w:r>
      <w:r w:rsidRPr="00EF1B7E">
        <w:rPr>
          <w:rFonts w:ascii="Arial" w:hAnsi="Arial" w:cs="Arial"/>
          <w:sz w:val="24"/>
          <w:szCs w:val="22"/>
          <w:lang w:bidi="en-US"/>
        </w:rPr>
        <w:t>.</w:t>
      </w:r>
    </w:p>
    <w:p w:rsidR="00E43F2D" w:rsidRDefault="00E43F2D" w:rsidP="00296CDB">
      <w:pPr>
        <w:pStyle w:val="Odstavecseseznamem"/>
        <w:ind w:left="-567" w:right="-142"/>
        <w:jc w:val="both"/>
        <w:rPr>
          <w:rFonts w:ascii="Arial" w:hAnsi="Arial" w:cs="Arial"/>
        </w:rPr>
      </w:pPr>
    </w:p>
    <w:p w:rsidR="00E43F2D" w:rsidRDefault="00E43F2D" w:rsidP="00E43F2D">
      <w:pPr>
        <w:ind w:right="-142"/>
      </w:pPr>
    </w:p>
    <w:p w:rsidR="00E43F2D" w:rsidRDefault="00E43F2D" w:rsidP="00E43F2D">
      <w:pPr>
        <w:ind w:right="-142"/>
        <w:jc w:val="both"/>
        <w:rPr>
          <w:rFonts w:ascii="Arial" w:hAnsi="Arial" w:cs="Arial"/>
          <w:snapToGrid w:val="0"/>
          <w:sz w:val="24"/>
        </w:rPr>
      </w:pPr>
    </w:p>
    <w:p w:rsidR="00E43F2D" w:rsidRDefault="00E43F2D" w:rsidP="00E43F2D">
      <w:pPr>
        <w:ind w:right="-142"/>
        <w:jc w:val="both"/>
        <w:rPr>
          <w:rFonts w:ascii="Arial" w:hAnsi="Arial" w:cs="Arial"/>
          <w:snapToGrid w:val="0"/>
          <w:sz w:val="24"/>
        </w:rPr>
      </w:pPr>
      <w:r>
        <w:rPr>
          <w:rFonts w:ascii="Arial" w:hAnsi="Arial" w:cs="Arial"/>
          <w:snapToGrid w:val="0"/>
          <w:sz w:val="24"/>
        </w:rPr>
        <w:t xml:space="preserve">Příloha </w:t>
      </w:r>
      <w:r w:rsidR="00296CDB">
        <w:rPr>
          <w:rFonts w:ascii="Arial" w:hAnsi="Arial" w:cs="Arial"/>
          <w:snapToGrid w:val="0"/>
          <w:sz w:val="24"/>
        </w:rPr>
        <w:t>smlouvy</w:t>
      </w:r>
      <w:r>
        <w:rPr>
          <w:rFonts w:ascii="Arial" w:hAnsi="Arial" w:cs="Arial"/>
          <w:snapToGrid w:val="0"/>
          <w:sz w:val="24"/>
        </w:rPr>
        <w:t>:</w:t>
      </w:r>
    </w:p>
    <w:p w:rsidR="00E43F2D" w:rsidRDefault="00853D3E" w:rsidP="00E43F2D">
      <w:pPr>
        <w:numPr>
          <w:ilvl w:val="0"/>
          <w:numId w:val="42"/>
        </w:numPr>
        <w:suppressAutoHyphens w:val="0"/>
        <w:ind w:right="-142"/>
        <w:jc w:val="both"/>
        <w:rPr>
          <w:rFonts w:ascii="Arial" w:hAnsi="Arial" w:cs="Arial"/>
          <w:snapToGrid w:val="0"/>
          <w:sz w:val="24"/>
        </w:rPr>
      </w:pPr>
      <w:r>
        <w:rPr>
          <w:rFonts w:ascii="Arial" w:hAnsi="Arial" w:cs="Arial"/>
          <w:snapToGrid w:val="0"/>
          <w:sz w:val="24"/>
        </w:rPr>
        <w:t>Soupis prací</w:t>
      </w:r>
    </w:p>
    <w:p w:rsidR="00E43F2D" w:rsidRDefault="00E43F2D" w:rsidP="00E43F2D">
      <w:pPr>
        <w:ind w:right="-142"/>
        <w:jc w:val="both"/>
        <w:rPr>
          <w:rFonts w:ascii="Arial" w:hAnsi="Arial" w:cs="Arial"/>
          <w:snapToGrid w:val="0"/>
          <w:sz w:val="24"/>
        </w:rPr>
      </w:pPr>
    </w:p>
    <w:p w:rsidR="00321C80" w:rsidRDefault="00321C80" w:rsidP="00E43F2D">
      <w:pPr>
        <w:ind w:right="-142"/>
        <w:jc w:val="both"/>
        <w:rPr>
          <w:rFonts w:ascii="Arial" w:hAnsi="Arial" w:cs="Arial"/>
          <w:snapToGrid w:val="0"/>
          <w:sz w:val="24"/>
        </w:rPr>
      </w:pPr>
    </w:p>
    <w:tbl>
      <w:tblPr>
        <w:tblStyle w:val="Mkatabulky"/>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4660"/>
      </w:tblGrid>
      <w:tr w:rsidR="00321C80" w:rsidRPr="00E50B5B" w:rsidTr="00337F38">
        <w:tc>
          <w:tcPr>
            <w:tcW w:w="5119" w:type="dxa"/>
          </w:tcPr>
          <w:p w:rsidR="00321C80" w:rsidRPr="00E50B5B" w:rsidRDefault="00321C80" w:rsidP="00337F38">
            <w:pPr>
              <w:spacing w:after="205"/>
              <w:ind w:right="710"/>
              <w:rPr>
                <w:rFonts w:ascii="Arial" w:hAnsi="Arial" w:cs="Arial"/>
                <w:color w:val="000000" w:themeColor="text1"/>
              </w:rPr>
            </w:pPr>
            <w:r w:rsidRPr="00E50B5B">
              <w:rPr>
                <w:rFonts w:ascii="Arial" w:hAnsi="Arial" w:cs="Arial"/>
                <w:color w:val="000000" w:themeColor="text1"/>
              </w:rPr>
              <w:t xml:space="preserve">V(e) Žďáru nad Sázavou dne </w:t>
            </w:r>
          </w:p>
        </w:tc>
        <w:tc>
          <w:tcPr>
            <w:tcW w:w="4660" w:type="dxa"/>
          </w:tcPr>
          <w:p w:rsidR="00321C80" w:rsidRPr="00E50B5B" w:rsidRDefault="00321C80" w:rsidP="00337F38">
            <w:pPr>
              <w:spacing w:after="205"/>
              <w:ind w:right="710"/>
              <w:rPr>
                <w:rFonts w:ascii="Arial" w:hAnsi="Arial" w:cs="Arial"/>
                <w:color w:val="000000" w:themeColor="text1"/>
              </w:rPr>
            </w:pPr>
            <w:r w:rsidRPr="00E50B5B">
              <w:rPr>
                <w:rFonts w:ascii="Arial" w:hAnsi="Arial" w:cs="Arial"/>
                <w:color w:val="000000" w:themeColor="text1"/>
              </w:rPr>
              <w:t xml:space="preserve">V(e) </w:t>
            </w:r>
            <w:proofErr w:type="gramStart"/>
            <w:r w:rsidRPr="00E50B5B">
              <w:rPr>
                <w:rFonts w:ascii="Arial" w:hAnsi="Arial" w:cs="Arial"/>
                <w:color w:val="000000" w:themeColor="text1"/>
                <w:highlight w:val="yellow"/>
              </w:rPr>
              <w:t>doplní</w:t>
            </w:r>
            <w:proofErr w:type="gramEnd"/>
            <w:r w:rsidRPr="00E50B5B">
              <w:rPr>
                <w:rFonts w:ascii="Arial" w:hAnsi="Arial" w:cs="Arial"/>
                <w:color w:val="000000" w:themeColor="text1"/>
                <w:highlight w:val="yellow"/>
              </w:rPr>
              <w:t xml:space="preserve"> dodavatel</w:t>
            </w:r>
            <w:r w:rsidRPr="00E50B5B">
              <w:rPr>
                <w:rFonts w:ascii="Arial" w:hAnsi="Arial" w:cs="Arial"/>
                <w:color w:val="000000" w:themeColor="text1"/>
              </w:rPr>
              <w:t xml:space="preserve"> dne </w:t>
            </w:r>
            <w:proofErr w:type="gramStart"/>
            <w:r w:rsidRPr="00E50B5B">
              <w:rPr>
                <w:rFonts w:ascii="Arial" w:hAnsi="Arial" w:cs="Arial"/>
                <w:color w:val="000000" w:themeColor="text1"/>
                <w:highlight w:val="yellow"/>
              </w:rPr>
              <w:t>doplní</w:t>
            </w:r>
            <w:proofErr w:type="gramEnd"/>
            <w:r w:rsidRPr="00E50B5B">
              <w:rPr>
                <w:rFonts w:ascii="Arial" w:hAnsi="Arial" w:cs="Arial"/>
                <w:color w:val="000000" w:themeColor="text1"/>
                <w:highlight w:val="yellow"/>
              </w:rPr>
              <w:t xml:space="preserve"> dodavatel</w:t>
            </w:r>
          </w:p>
        </w:tc>
      </w:tr>
      <w:tr w:rsidR="00321C80" w:rsidRPr="00E50B5B" w:rsidTr="00337F38">
        <w:tc>
          <w:tcPr>
            <w:tcW w:w="5119" w:type="dxa"/>
          </w:tcPr>
          <w:p w:rsidR="00321C80" w:rsidRPr="00E50B5B" w:rsidRDefault="00321C80" w:rsidP="00337F38">
            <w:pPr>
              <w:spacing w:after="205"/>
              <w:ind w:right="710"/>
              <w:rPr>
                <w:rFonts w:ascii="Arial" w:hAnsi="Arial" w:cs="Arial"/>
                <w:color w:val="000000" w:themeColor="text1"/>
              </w:rPr>
            </w:pPr>
          </w:p>
          <w:p w:rsidR="00321C80" w:rsidRPr="00E50B5B" w:rsidRDefault="00321C80" w:rsidP="00337F38">
            <w:pPr>
              <w:spacing w:after="205"/>
              <w:ind w:right="710"/>
              <w:rPr>
                <w:rFonts w:ascii="Arial" w:hAnsi="Arial" w:cs="Arial"/>
                <w:color w:val="000000" w:themeColor="text1"/>
              </w:rPr>
            </w:pPr>
            <w:r w:rsidRPr="00E50B5B">
              <w:rPr>
                <w:rFonts w:ascii="Arial" w:hAnsi="Arial" w:cs="Arial"/>
                <w:color w:val="000000" w:themeColor="text1"/>
              </w:rPr>
              <w:t>………………………………………..</w:t>
            </w:r>
          </w:p>
        </w:tc>
        <w:tc>
          <w:tcPr>
            <w:tcW w:w="4660" w:type="dxa"/>
          </w:tcPr>
          <w:p w:rsidR="00321C80" w:rsidRPr="00E50B5B" w:rsidRDefault="00321C80" w:rsidP="00337F38">
            <w:pPr>
              <w:spacing w:after="205"/>
              <w:ind w:right="710"/>
              <w:rPr>
                <w:rFonts w:ascii="Arial" w:hAnsi="Arial" w:cs="Arial"/>
                <w:color w:val="000000" w:themeColor="text1"/>
              </w:rPr>
            </w:pPr>
          </w:p>
          <w:p w:rsidR="00321C80" w:rsidRPr="00E50B5B" w:rsidRDefault="00321C80" w:rsidP="00337F38">
            <w:pPr>
              <w:spacing w:after="205"/>
              <w:ind w:right="710"/>
              <w:rPr>
                <w:rFonts w:ascii="Arial" w:hAnsi="Arial" w:cs="Arial"/>
                <w:color w:val="000000" w:themeColor="text1"/>
              </w:rPr>
            </w:pPr>
            <w:r w:rsidRPr="00E50B5B">
              <w:rPr>
                <w:rFonts w:ascii="Arial" w:hAnsi="Arial" w:cs="Arial"/>
                <w:color w:val="000000" w:themeColor="text1"/>
              </w:rPr>
              <w:t>………………………………………..</w:t>
            </w:r>
          </w:p>
        </w:tc>
      </w:tr>
      <w:tr w:rsidR="00321C80" w:rsidRPr="00E50B5B" w:rsidTr="00337F38">
        <w:tc>
          <w:tcPr>
            <w:tcW w:w="5119" w:type="dxa"/>
          </w:tcPr>
          <w:p w:rsidR="00321C80" w:rsidRPr="00E50B5B" w:rsidRDefault="00321C80" w:rsidP="00337F38">
            <w:pPr>
              <w:spacing w:after="205"/>
              <w:ind w:right="710"/>
              <w:rPr>
                <w:rFonts w:ascii="Arial" w:hAnsi="Arial" w:cs="Arial"/>
                <w:color w:val="000000" w:themeColor="text1"/>
              </w:rPr>
            </w:pPr>
            <w:r w:rsidRPr="00E50B5B">
              <w:rPr>
                <w:rFonts w:ascii="Arial" w:hAnsi="Arial" w:cs="Arial"/>
                <w:color w:val="000000" w:themeColor="text1"/>
              </w:rPr>
              <w:t>Za objednatele:</w:t>
            </w:r>
          </w:p>
        </w:tc>
        <w:tc>
          <w:tcPr>
            <w:tcW w:w="4660" w:type="dxa"/>
          </w:tcPr>
          <w:p w:rsidR="00321C80" w:rsidRPr="00E50B5B" w:rsidRDefault="00321C80" w:rsidP="00337F38">
            <w:pPr>
              <w:spacing w:after="205"/>
              <w:ind w:right="710"/>
              <w:rPr>
                <w:rFonts w:ascii="Arial" w:hAnsi="Arial" w:cs="Arial"/>
                <w:color w:val="000000" w:themeColor="text1"/>
              </w:rPr>
            </w:pPr>
            <w:r w:rsidRPr="00E50B5B">
              <w:rPr>
                <w:rFonts w:ascii="Arial" w:hAnsi="Arial" w:cs="Arial"/>
                <w:color w:val="000000" w:themeColor="text1"/>
              </w:rPr>
              <w:t>Za zhotovitele:</w:t>
            </w:r>
          </w:p>
        </w:tc>
      </w:tr>
      <w:tr w:rsidR="00321C80" w:rsidRPr="00E50B5B" w:rsidTr="00337F38">
        <w:tc>
          <w:tcPr>
            <w:tcW w:w="5119" w:type="dxa"/>
          </w:tcPr>
          <w:p w:rsidR="00321C80" w:rsidRPr="00E50B5B" w:rsidRDefault="00321C80" w:rsidP="00337F38">
            <w:pPr>
              <w:spacing w:before="60" w:after="60"/>
              <w:ind w:right="709"/>
              <w:rPr>
                <w:rFonts w:ascii="Arial" w:hAnsi="Arial" w:cs="Arial"/>
                <w:color w:val="000000" w:themeColor="text1"/>
              </w:rPr>
            </w:pPr>
            <w:r w:rsidRPr="00E50B5B">
              <w:rPr>
                <w:rFonts w:ascii="Arial" w:hAnsi="Arial" w:cs="Arial"/>
                <w:color w:val="000000" w:themeColor="text1"/>
              </w:rPr>
              <w:t>Ing. Martin Mrkos, ACCA</w:t>
            </w:r>
          </w:p>
        </w:tc>
        <w:tc>
          <w:tcPr>
            <w:tcW w:w="4660" w:type="dxa"/>
          </w:tcPr>
          <w:p w:rsidR="00321C80" w:rsidRPr="00E50B5B" w:rsidRDefault="00321C80" w:rsidP="00337F38">
            <w:pPr>
              <w:spacing w:before="60" w:after="60"/>
              <w:ind w:right="709"/>
              <w:rPr>
                <w:rFonts w:ascii="Arial" w:hAnsi="Arial" w:cs="Arial"/>
                <w:color w:val="000000" w:themeColor="text1"/>
              </w:rPr>
            </w:pPr>
            <w:r w:rsidRPr="00E50B5B">
              <w:rPr>
                <w:rFonts w:ascii="Arial" w:hAnsi="Arial" w:cs="Arial"/>
                <w:color w:val="000000" w:themeColor="text1"/>
                <w:highlight w:val="yellow"/>
              </w:rPr>
              <w:t>doplní dodavatel</w:t>
            </w:r>
          </w:p>
        </w:tc>
      </w:tr>
      <w:tr w:rsidR="00321C80" w:rsidRPr="00E50B5B" w:rsidTr="00337F38">
        <w:trPr>
          <w:trHeight w:val="298"/>
        </w:trPr>
        <w:tc>
          <w:tcPr>
            <w:tcW w:w="5119" w:type="dxa"/>
          </w:tcPr>
          <w:p w:rsidR="00321C80" w:rsidRPr="00E50B5B" w:rsidRDefault="00321C80" w:rsidP="00337F38">
            <w:pPr>
              <w:spacing w:before="60" w:after="60"/>
              <w:ind w:right="709"/>
              <w:rPr>
                <w:rFonts w:ascii="Arial" w:hAnsi="Arial" w:cs="Arial"/>
                <w:color w:val="000000" w:themeColor="text1"/>
              </w:rPr>
            </w:pPr>
            <w:r w:rsidRPr="00E50B5B">
              <w:rPr>
                <w:rFonts w:ascii="Arial" w:hAnsi="Arial" w:cs="Arial"/>
                <w:color w:val="000000" w:themeColor="text1"/>
              </w:rPr>
              <w:t>starosta města</w:t>
            </w:r>
          </w:p>
        </w:tc>
        <w:tc>
          <w:tcPr>
            <w:tcW w:w="4660" w:type="dxa"/>
          </w:tcPr>
          <w:p w:rsidR="00321C80" w:rsidRPr="00E50B5B" w:rsidRDefault="00321C80" w:rsidP="00337F38">
            <w:pPr>
              <w:spacing w:before="60" w:after="60"/>
              <w:ind w:right="709"/>
              <w:rPr>
                <w:rFonts w:ascii="Arial" w:hAnsi="Arial" w:cs="Arial"/>
                <w:color w:val="000000" w:themeColor="text1"/>
              </w:rPr>
            </w:pPr>
            <w:r w:rsidRPr="00E50B5B">
              <w:rPr>
                <w:rFonts w:ascii="Arial" w:hAnsi="Arial" w:cs="Arial"/>
                <w:color w:val="000000" w:themeColor="text1"/>
                <w:highlight w:val="yellow"/>
              </w:rPr>
              <w:t>doplní dodavatel</w:t>
            </w:r>
          </w:p>
        </w:tc>
      </w:tr>
    </w:tbl>
    <w:p w:rsidR="00321C80" w:rsidRDefault="00321C80" w:rsidP="00321C80">
      <w:pPr>
        <w:ind w:right="-142"/>
      </w:pPr>
    </w:p>
    <w:sectPr w:rsidR="00321C80" w:rsidSect="00415CE6">
      <w:footerReference w:type="default" r:id="rId10"/>
      <w:footnotePr>
        <w:pos w:val="beneathText"/>
      </w:footnotePr>
      <w:pgSz w:w="11905" w:h="16837"/>
      <w:pgMar w:top="851" w:right="851" w:bottom="851" w:left="1701" w:header="426"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73" w:rsidRDefault="004C1B73">
      <w:r>
        <w:separator/>
      </w:r>
    </w:p>
  </w:endnote>
  <w:endnote w:type="continuationSeparator" w:id="0">
    <w:p w:rsidR="004C1B73" w:rsidRDefault="004C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DB" w:rsidRPr="00576D19" w:rsidRDefault="00296CDB" w:rsidP="000B661C">
    <w:pPr>
      <w:pStyle w:val="Zpat"/>
      <w:jc w:val="center"/>
      <w:rPr>
        <w:rFonts w:ascii="Tahoma" w:hAnsi="Tahoma"/>
        <w:sz w:val="16"/>
      </w:rPr>
    </w:pPr>
    <w:r w:rsidRPr="000B661C">
      <w:rPr>
        <w:rFonts w:ascii="Tahoma" w:hAnsi="Tahoma"/>
        <w:sz w:val="16"/>
      </w:rPr>
      <w:fldChar w:fldCharType="begin"/>
    </w:r>
    <w:r w:rsidRPr="000B661C">
      <w:rPr>
        <w:rFonts w:ascii="Tahoma" w:hAnsi="Tahoma"/>
        <w:sz w:val="16"/>
      </w:rPr>
      <w:instrText xml:space="preserve"> PAGE   \* MERGEFORMAT </w:instrText>
    </w:r>
    <w:r w:rsidRPr="000B661C">
      <w:rPr>
        <w:rFonts w:ascii="Tahoma" w:hAnsi="Tahoma"/>
        <w:sz w:val="16"/>
      </w:rPr>
      <w:fldChar w:fldCharType="separate"/>
    </w:r>
    <w:r w:rsidR="00373C5D">
      <w:rPr>
        <w:rFonts w:ascii="Tahoma" w:hAnsi="Tahoma"/>
        <w:noProof/>
        <w:sz w:val="16"/>
      </w:rPr>
      <w:t>4</w:t>
    </w:r>
    <w:r w:rsidRPr="000B661C">
      <w:rPr>
        <w:rFonts w:ascii="Tahoma" w:hAnsi="Tahoma"/>
        <w:sz w:val="16"/>
      </w:rPr>
      <w:fldChar w:fldCharType="end"/>
    </w:r>
    <w:r w:rsidRPr="000B661C">
      <w:rPr>
        <w:rFonts w:ascii="Tahoma" w:hAnsi="Tahoma"/>
        <w:sz w:val="16"/>
      </w:rPr>
      <w:t>/</w:t>
    </w:r>
    <w:r>
      <w:rPr>
        <w:rFonts w:ascii="Tahoma" w:hAnsi="Tahoma"/>
        <w:sz w:val="16"/>
      </w:rPr>
      <w:fldChar w:fldCharType="begin"/>
    </w:r>
    <w:r>
      <w:rPr>
        <w:rFonts w:ascii="Tahoma" w:hAnsi="Tahoma"/>
        <w:sz w:val="16"/>
      </w:rPr>
      <w:instrText xml:space="preserve"> NUMPAGES   \* MERGEFORMAT </w:instrText>
    </w:r>
    <w:r>
      <w:rPr>
        <w:rFonts w:ascii="Tahoma" w:hAnsi="Tahoma"/>
        <w:sz w:val="16"/>
      </w:rPr>
      <w:fldChar w:fldCharType="separate"/>
    </w:r>
    <w:r w:rsidR="00373C5D">
      <w:rPr>
        <w:rFonts w:ascii="Tahoma" w:hAnsi="Tahoma"/>
        <w:noProof/>
        <w:sz w:val="16"/>
      </w:rPr>
      <w:t>6</w:t>
    </w:r>
    <w:r>
      <w:rPr>
        <w:rFonts w:ascii="Tahoma" w:hAnsi="Tahoma"/>
        <w:sz w:val="16"/>
      </w:rPr>
      <w:fldChar w:fldCharType="end"/>
    </w:r>
  </w:p>
  <w:p w:rsidR="00296CDB" w:rsidRPr="00415CE6" w:rsidRDefault="00296CDB" w:rsidP="000B661C">
    <w:pPr>
      <w:pStyle w:val="Zpat"/>
      <w:jc w:val="center"/>
      <w:rPr>
        <w:rFonts w:ascii="Tahoma" w:hAnsi="Tahoma"/>
        <w:sz w:val="16"/>
      </w:rPr>
    </w:pPr>
    <w:r>
      <w:rPr>
        <w:rFonts w:ascii="Tahoma" w:hAnsi="Tahoma" w:cs="Tahoma"/>
        <w:bCs/>
        <w:sz w:val="16"/>
        <w:szCs w:val="16"/>
      </w:rPr>
      <w:t xml:space="preserve"> Smlouv</w:t>
    </w:r>
    <w:r w:rsidR="00715EBC">
      <w:rPr>
        <w:rFonts w:ascii="Tahoma" w:hAnsi="Tahoma" w:cs="Tahoma"/>
        <w:bCs/>
        <w:sz w:val="16"/>
        <w:szCs w:val="16"/>
      </w:rPr>
      <w:t>a</w:t>
    </w:r>
    <w:r>
      <w:rPr>
        <w:rFonts w:ascii="Tahoma" w:hAnsi="Tahoma" w:cs="Tahoma"/>
        <w:bCs/>
        <w:sz w:val="16"/>
        <w:szCs w:val="16"/>
      </w:rPr>
      <w:t xml:space="preserve"> o dílo</w:t>
    </w:r>
  </w:p>
  <w:p w:rsidR="00296CDB" w:rsidRPr="00853D3E" w:rsidRDefault="00853D3E" w:rsidP="000B661C">
    <w:pPr>
      <w:pStyle w:val="Zpat"/>
      <w:jc w:val="center"/>
      <w:rPr>
        <w:sz w:val="18"/>
        <w:szCs w:val="18"/>
      </w:rPr>
    </w:pPr>
    <w:r w:rsidRPr="00853D3E">
      <w:rPr>
        <w:rFonts w:ascii="Arial" w:hAnsi="Arial" w:cs="Arial"/>
        <w:sz w:val="18"/>
        <w:szCs w:val="18"/>
        <w:lang w:val="pl-PL"/>
      </w:rPr>
      <w:t>Novostavba b</w:t>
    </w:r>
    <w:r w:rsidR="00D557F3">
      <w:rPr>
        <w:rFonts w:ascii="Arial" w:hAnsi="Arial" w:cs="Arial"/>
        <w:sz w:val="18"/>
        <w:szCs w:val="18"/>
        <w:lang w:val="pl-PL"/>
      </w:rPr>
      <w:t>udovy zázemí hasičského hřiště a výměna plotu</w:t>
    </w:r>
  </w:p>
  <w:p w:rsidR="00296CDB" w:rsidRDefault="00296CDB" w:rsidP="003C1987">
    <w:pPr>
      <w:pStyle w:val="Zpat"/>
      <w:jc w:val="center"/>
      <w:rPr>
        <w:rFonts w:ascii="Tahoma" w:hAnsi="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73" w:rsidRDefault="004C1B73">
      <w:r>
        <w:separator/>
      </w:r>
    </w:p>
  </w:footnote>
  <w:footnote w:type="continuationSeparator" w:id="0">
    <w:p w:rsidR="004C1B73" w:rsidRDefault="004C1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CDA807E"/>
    <w:name w:val="Outline"/>
    <w:lvl w:ilvl="0">
      <w:start w:val="1"/>
      <w:numFmt w:val="none"/>
      <w:suff w:val="nothing"/>
      <w:lvlText w:val=""/>
      <w:lvlJc w:val="left"/>
      <w:rPr>
        <w:rFonts w:cs="Times New Roman" w:hint="default"/>
      </w:rPr>
    </w:lvl>
    <w:lvl w:ilvl="1">
      <w:start w:val="3"/>
      <w:numFmt w:val="decimal"/>
      <w:pStyle w:val="Nadpis2"/>
      <w:lvlText w:val="%2."/>
      <w:lvlJc w:val="left"/>
      <w:pPr>
        <w:tabs>
          <w:tab w:val="num" w:pos="0"/>
        </w:tabs>
      </w:pPr>
      <w:rPr>
        <w:rFonts w:cs="Times New Roman" w:hint="default"/>
        <w:b w:val="0"/>
        <w:i w:val="0"/>
        <w:color w:val="auto"/>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03F863B8"/>
    <w:multiLevelType w:val="hybridMultilevel"/>
    <w:tmpl w:val="A9E40FD4"/>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85261A"/>
    <w:multiLevelType w:val="hybridMultilevel"/>
    <w:tmpl w:val="B2841118"/>
    <w:lvl w:ilvl="0" w:tplc="F0FEFBC0">
      <w:start w:val="1"/>
      <w:numFmt w:val="lowerLetter"/>
      <w:lvlText w:val="%1)"/>
      <w:lvlJc w:val="left"/>
      <w:pPr>
        <w:ind w:left="720" w:hanging="360"/>
      </w:pPr>
      <w:rPr>
        <w:rFonts w:cs="Times New Roman"/>
      </w:rPr>
    </w:lvl>
    <w:lvl w:ilvl="1" w:tplc="4978CCFE">
      <w:start w:val="1"/>
      <w:numFmt w:val="decimal"/>
      <w:lvlText w:val="%2."/>
      <w:lvlJc w:val="left"/>
      <w:pPr>
        <w:ind w:left="644"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93F7738"/>
    <w:multiLevelType w:val="hybridMultilevel"/>
    <w:tmpl w:val="E70C4D9A"/>
    <w:lvl w:ilvl="0" w:tplc="19A40430">
      <w:start w:val="3"/>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CFB1A9C"/>
    <w:multiLevelType w:val="hybridMultilevel"/>
    <w:tmpl w:val="1E4A825E"/>
    <w:lvl w:ilvl="0" w:tplc="04050001">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0D74366"/>
    <w:multiLevelType w:val="hybridMultilevel"/>
    <w:tmpl w:val="9F76E20C"/>
    <w:lvl w:ilvl="0" w:tplc="7FAEDC0E">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1202C30"/>
    <w:multiLevelType w:val="hybridMultilevel"/>
    <w:tmpl w:val="BB2656E8"/>
    <w:lvl w:ilvl="0" w:tplc="04050017">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8EB3461"/>
    <w:multiLevelType w:val="multilevel"/>
    <w:tmpl w:val="9A928328"/>
    <w:lvl w:ilvl="0">
      <w:start w:val="5"/>
      <w:numFmt w:val="upperRoman"/>
      <w:lvlText w:val="%1."/>
      <w:lvlJc w:val="left"/>
      <w:pPr>
        <w:tabs>
          <w:tab w:val="num" w:pos="720"/>
        </w:tabs>
      </w:pPr>
      <w:rPr>
        <w:rFonts w:cs="Times New Roman" w:hint="default"/>
      </w:rPr>
    </w:lvl>
    <w:lvl w:ilvl="1">
      <w:start w:val="1"/>
      <w:numFmt w:val="decimal"/>
      <w:lvlText w:val="%2."/>
      <w:lvlJc w:val="left"/>
      <w:pPr>
        <w:tabs>
          <w:tab w:val="num" w:pos="360"/>
        </w:tabs>
      </w:pPr>
      <w:rPr>
        <w:rFonts w:ascii="Tahoma" w:hAnsi="Tahoma" w:cs="Times New Roman" w:hint="default"/>
        <w:b w:val="0"/>
        <w:i w:val="0"/>
        <w:sz w:val="20"/>
      </w:rPr>
    </w:lvl>
    <w:lvl w:ilvl="2">
      <w:start w:val="1"/>
      <w:numFmt w:val="lowerRoman"/>
      <w:lvlText w:val="%3."/>
      <w:lvlJc w:val="right"/>
      <w:pPr>
        <w:tabs>
          <w:tab w:val="num" w:pos="0"/>
        </w:tabs>
      </w:pPr>
      <w:rPr>
        <w:rFonts w:cs="Times New Roman" w:hint="default"/>
      </w:rPr>
    </w:lvl>
    <w:lvl w:ilvl="3">
      <w:start w:val="3"/>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8">
    <w:nsid w:val="1CA76BE1"/>
    <w:multiLevelType w:val="hybridMultilevel"/>
    <w:tmpl w:val="D36A1118"/>
    <w:lvl w:ilvl="0" w:tplc="04050001">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9">
    <w:nsid w:val="20180165"/>
    <w:multiLevelType w:val="multilevel"/>
    <w:tmpl w:val="6ABC3DB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5E70F3"/>
    <w:multiLevelType w:val="multilevel"/>
    <w:tmpl w:val="D8EA4A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186594C"/>
    <w:multiLevelType w:val="hybridMultilevel"/>
    <w:tmpl w:val="93ACAFCE"/>
    <w:lvl w:ilvl="0" w:tplc="DEA61838">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4EA68F1"/>
    <w:multiLevelType w:val="hybridMultilevel"/>
    <w:tmpl w:val="5CF8EB60"/>
    <w:lvl w:ilvl="0" w:tplc="9C501832">
      <w:start w:val="3"/>
      <w:numFmt w:val="bullet"/>
      <w:lvlText w:val="-"/>
      <w:lvlJc w:val="left"/>
      <w:pPr>
        <w:ind w:left="1488" w:hanging="360"/>
      </w:pPr>
      <w:rPr>
        <w:rFonts w:ascii="Tahoma" w:eastAsia="Times New Roman" w:hAnsi="Tahoma" w:hint="default"/>
      </w:rPr>
    </w:lvl>
    <w:lvl w:ilvl="1" w:tplc="04050003" w:tentative="1">
      <w:start w:val="1"/>
      <w:numFmt w:val="bullet"/>
      <w:lvlText w:val="o"/>
      <w:lvlJc w:val="left"/>
      <w:pPr>
        <w:ind w:left="2208" w:hanging="360"/>
      </w:pPr>
      <w:rPr>
        <w:rFonts w:ascii="Courier New" w:hAnsi="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13">
    <w:nsid w:val="2F2B4CD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3A6DF5"/>
    <w:multiLevelType w:val="hybridMultilevel"/>
    <w:tmpl w:val="A262032E"/>
    <w:lvl w:ilvl="0" w:tplc="9C501832">
      <w:start w:val="3"/>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1427CA"/>
    <w:multiLevelType w:val="hybridMultilevel"/>
    <w:tmpl w:val="CA04A742"/>
    <w:lvl w:ilvl="0" w:tplc="A0F69FEA">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4AA261F"/>
    <w:multiLevelType w:val="hybridMultilevel"/>
    <w:tmpl w:val="979E2206"/>
    <w:lvl w:ilvl="0" w:tplc="B268E3A6">
      <w:start w:val="1"/>
      <w:numFmt w:val="decimal"/>
      <w:lvlText w:val="%1."/>
      <w:lvlJc w:val="left"/>
      <w:pPr>
        <w:ind w:left="720" w:hanging="360"/>
      </w:pPr>
      <w:rPr>
        <w:rFonts w:cs="Times New Roman"/>
        <w:b w:val="0"/>
        <w:color w:val="auto"/>
      </w:rPr>
    </w:lvl>
    <w:lvl w:ilvl="1" w:tplc="4978CCFE">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4CA68D8"/>
    <w:multiLevelType w:val="hybridMultilevel"/>
    <w:tmpl w:val="D7DEFB90"/>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nsid w:val="391237A5"/>
    <w:multiLevelType w:val="multilevel"/>
    <w:tmpl w:val="AAFE5FF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AAD3A25"/>
    <w:multiLevelType w:val="multilevel"/>
    <w:tmpl w:val="C99CEA9E"/>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BB00545"/>
    <w:multiLevelType w:val="hybridMultilevel"/>
    <w:tmpl w:val="8E1644F6"/>
    <w:lvl w:ilvl="0" w:tplc="9C501832">
      <w:start w:val="3"/>
      <w:numFmt w:val="bullet"/>
      <w:lvlText w:val="-"/>
      <w:lvlJc w:val="left"/>
      <w:pPr>
        <w:ind w:left="1440" w:hanging="360"/>
      </w:pPr>
      <w:rPr>
        <w:rFonts w:ascii="Tahoma" w:eastAsia="Times New Roman" w:hAnsi="Tahoma"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3BD76EA5"/>
    <w:multiLevelType w:val="hybridMultilevel"/>
    <w:tmpl w:val="1FDE02A8"/>
    <w:lvl w:ilvl="0" w:tplc="70086F80">
      <w:start w:val="9"/>
      <w:numFmt w:val="bullet"/>
      <w:lvlText w:val="-"/>
      <w:lvlJc w:val="left"/>
      <w:pPr>
        <w:tabs>
          <w:tab w:val="num" w:pos="896"/>
        </w:tabs>
        <w:ind w:left="896" w:hanging="360"/>
      </w:pPr>
      <w:rPr>
        <w:rFonts w:ascii="Times New Roman" w:eastAsia="Times New Roman" w:hAnsi="Times New Roman" w:hint="default"/>
      </w:rPr>
    </w:lvl>
    <w:lvl w:ilvl="1" w:tplc="04050003" w:tentative="1">
      <w:start w:val="1"/>
      <w:numFmt w:val="bullet"/>
      <w:lvlText w:val="o"/>
      <w:lvlJc w:val="left"/>
      <w:pPr>
        <w:tabs>
          <w:tab w:val="num" w:pos="1616"/>
        </w:tabs>
        <w:ind w:left="1616" w:hanging="360"/>
      </w:pPr>
      <w:rPr>
        <w:rFonts w:ascii="Courier New" w:hAnsi="Courier New" w:hint="default"/>
      </w:rPr>
    </w:lvl>
    <w:lvl w:ilvl="2" w:tplc="04050005" w:tentative="1">
      <w:start w:val="1"/>
      <w:numFmt w:val="bullet"/>
      <w:lvlText w:val=""/>
      <w:lvlJc w:val="left"/>
      <w:pPr>
        <w:tabs>
          <w:tab w:val="num" w:pos="2336"/>
        </w:tabs>
        <w:ind w:left="2336" w:hanging="360"/>
      </w:pPr>
      <w:rPr>
        <w:rFonts w:ascii="Wingdings" w:hAnsi="Wingdings" w:hint="default"/>
      </w:rPr>
    </w:lvl>
    <w:lvl w:ilvl="3" w:tplc="04050001" w:tentative="1">
      <w:start w:val="1"/>
      <w:numFmt w:val="bullet"/>
      <w:lvlText w:val=""/>
      <w:lvlJc w:val="left"/>
      <w:pPr>
        <w:tabs>
          <w:tab w:val="num" w:pos="3056"/>
        </w:tabs>
        <w:ind w:left="3056" w:hanging="360"/>
      </w:pPr>
      <w:rPr>
        <w:rFonts w:ascii="Symbol" w:hAnsi="Symbol" w:hint="default"/>
      </w:rPr>
    </w:lvl>
    <w:lvl w:ilvl="4" w:tplc="04050003" w:tentative="1">
      <w:start w:val="1"/>
      <w:numFmt w:val="bullet"/>
      <w:lvlText w:val="o"/>
      <w:lvlJc w:val="left"/>
      <w:pPr>
        <w:tabs>
          <w:tab w:val="num" w:pos="3776"/>
        </w:tabs>
        <w:ind w:left="3776" w:hanging="360"/>
      </w:pPr>
      <w:rPr>
        <w:rFonts w:ascii="Courier New" w:hAnsi="Courier New" w:hint="default"/>
      </w:rPr>
    </w:lvl>
    <w:lvl w:ilvl="5" w:tplc="04050005" w:tentative="1">
      <w:start w:val="1"/>
      <w:numFmt w:val="bullet"/>
      <w:lvlText w:val=""/>
      <w:lvlJc w:val="left"/>
      <w:pPr>
        <w:tabs>
          <w:tab w:val="num" w:pos="4496"/>
        </w:tabs>
        <w:ind w:left="4496" w:hanging="360"/>
      </w:pPr>
      <w:rPr>
        <w:rFonts w:ascii="Wingdings" w:hAnsi="Wingdings" w:hint="default"/>
      </w:rPr>
    </w:lvl>
    <w:lvl w:ilvl="6" w:tplc="04050001" w:tentative="1">
      <w:start w:val="1"/>
      <w:numFmt w:val="bullet"/>
      <w:lvlText w:val=""/>
      <w:lvlJc w:val="left"/>
      <w:pPr>
        <w:tabs>
          <w:tab w:val="num" w:pos="5216"/>
        </w:tabs>
        <w:ind w:left="5216" w:hanging="360"/>
      </w:pPr>
      <w:rPr>
        <w:rFonts w:ascii="Symbol" w:hAnsi="Symbol" w:hint="default"/>
      </w:rPr>
    </w:lvl>
    <w:lvl w:ilvl="7" w:tplc="04050003" w:tentative="1">
      <w:start w:val="1"/>
      <w:numFmt w:val="bullet"/>
      <w:lvlText w:val="o"/>
      <w:lvlJc w:val="left"/>
      <w:pPr>
        <w:tabs>
          <w:tab w:val="num" w:pos="5936"/>
        </w:tabs>
        <w:ind w:left="5936" w:hanging="360"/>
      </w:pPr>
      <w:rPr>
        <w:rFonts w:ascii="Courier New" w:hAnsi="Courier New" w:hint="default"/>
      </w:rPr>
    </w:lvl>
    <w:lvl w:ilvl="8" w:tplc="04050005" w:tentative="1">
      <w:start w:val="1"/>
      <w:numFmt w:val="bullet"/>
      <w:lvlText w:val=""/>
      <w:lvlJc w:val="left"/>
      <w:pPr>
        <w:tabs>
          <w:tab w:val="num" w:pos="6656"/>
        </w:tabs>
        <w:ind w:left="6656" w:hanging="360"/>
      </w:pPr>
      <w:rPr>
        <w:rFonts w:ascii="Wingdings" w:hAnsi="Wingdings" w:hint="default"/>
      </w:rPr>
    </w:lvl>
  </w:abstractNum>
  <w:abstractNum w:abstractNumId="22">
    <w:nsid w:val="3C682999"/>
    <w:multiLevelType w:val="hybridMultilevel"/>
    <w:tmpl w:val="37202D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3D995F52"/>
    <w:multiLevelType w:val="hybridMultilevel"/>
    <w:tmpl w:val="2690B86A"/>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4">
    <w:nsid w:val="404A177C"/>
    <w:multiLevelType w:val="hybridMultilevel"/>
    <w:tmpl w:val="51383A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0815D76"/>
    <w:multiLevelType w:val="hybridMultilevel"/>
    <w:tmpl w:val="69CC3848"/>
    <w:lvl w:ilvl="0" w:tplc="58F2D2F4">
      <w:start w:val="4"/>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3A14A9B"/>
    <w:multiLevelType w:val="hybridMultilevel"/>
    <w:tmpl w:val="E8162D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45410BD4"/>
    <w:multiLevelType w:val="hybridMultilevel"/>
    <w:tmpl w:val="D06C7D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60E4161"/>
    <w:multiLevelType w:val="multilevel"/>
    <w:tmpl w:val="A9C20B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7205D6E"/>
    <w:multiLevelType w:val="hybridMultilevel"/>
    <w:tmpl w:val="5330BC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97963EB"/>
    <w:multiLevelType w:val="hybridMultilevel"/>
    <w:tmpl w:val="E95069E8"/>
    <w:lvl w:ilvl="0" w:tplc="8B828F50">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9B558AF"/>
    <w:multiLevelType w:val="multilevel"/>
    <w:tmpl w:val="71265020"/>
    <w:lvl w:ilvl="0">
      <w:start w:val="1"/>
      <w:numFmt w:val="decimal"/>
      <w:lvlText w:val="%1."/>
      <w:lvlJc w:val="left"/>
      <w:pPr>
        <w:ind w:left="567" w:hanging="567"/>
      </w:pPr>
      <w:rPr>
        <w:rFonts w:ascii="Arial" w:hAnsi="Arial" w:cs="Arial" w:hint="default"/>
        <w:b w:val="0"/>
        <w:color w:val="auto"/>
        <w:sz w:val="22"/>
        <w:szCs w:val="22"/>
      </w:rPr>
    </w:lvl>
    <w:lvl w:ilvl="1">
      <w:start w:val="1"/>
      <w:numFmt w:val="decimal"/>
      <w:lvlText w:val="%1.%2."/>
      <w:lvlJc w:val="left"/>
      <w:pPr>
        <w:tabs>
          <w:tab w:val="num" w:pos="851"/>
        </w:tabs>
        <w:ind w:left="1134" w:hanging="567"/>
      </w:pPr>
      <w:rPr>
        <w:rFonts w:hint="default"/>
        <w:b w:val="0"/>
        <w:bCs/>
        <w:i w:val="0"/>
        <w:iCs/>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2">
    <w:nsid w:val="4B71725F"/>
    <w:multiLevelType w:val="hybridMultilevel"/>
    <w:tmpl w:val="02D05534"/>
    <w:lvl w:ilvl="0" w:tplc="346C6E32">
      <w:start w:val="1"/>
      <w:numFmt w:val="lowerLetter"/>
      <w:lvlText w:val="%1)"/>
      <w:lvlJc w:val="left"/>
      <w:pPr>
        <w:ind w:left="-137" w:hanging="360"/>
      </w:pPr>
      <w:rPr>
        <w:rFonts w:hint="default"/>
      </w:rPr>
    </w:lvl>
    <w:lvl w:ilvl="1" w:tplc="04050019" w:tentative="1">
      <w:start w:val="1"/>
      <w:numFmt w:val="lowerLetter"/>
      <w:lvlText w:val="%2."/>
      <w:lvlJc w:val="left"/>
      <w:pPr>
        <w:ind w:left="583" w:hanging="360"/>
      </w:pPr>
    </w:lvl>
    <w:lvl w:ilvl="2" w:tplc="0405001B" w:tentative="1">
      <w:start w:val="1"/>
      <w:numFmt w:val="lowerRoman"/>
      <w:lvlText w:val="%3."/>
      <w:lvlJc w:val="right"/>
      <w:pPr>
        <w:ind w:left="1303" w:hanging="180"/>
      </w:pPr>
    </w:lvl>
    <w:lvl w:ilvl="3" w:tplc="0405000F" w:tentative="1">
      <w:start w:val="1"/>
      <w:numFmt w:val="decimal"/>
      <w:lvlText w:val="%4."/>
      <w:lvlJc w:val="left"/>
      <w:pPr>
        <w:ind w:left="2023" w:hanging="360"/>
      </w:pPr>
    </w:lvl>
    <w:lvl w:ilvl="4" w:tplc="04050019" w:tentative="1">
      <w:start w:val="1"/>
      <w:numFmt w:val="lowerLetter"/>
      <w:lvlText w:val="%5."/>
      <w:lvlJc w:val="left"/>
      <w:pPr>
        <w:ind w:left="2743" w:hanging="360"/>
      </w:pPr>
    </w:lvl>
    <w:lvl w:ilvl="5" w:tplc="0405001B" w:tentative="1">
      <w:start w:val="1"/>
      <w:numFmt w:val="lowerRoman"/>
      <w:lvlText w:val="%6."/>
      <w:lvlJc w:val="right"/>
      <w:pPr>
        <w:ind w:left="3463" w:hanging="180"/>
      </w:pPr>
    </w:lvl>
    <w:lvl w:ilvl="6" w:tplc="0405000F" w:tentative="1">
      <w:start w:val="1"/>
      <w:numFmt w:val="decimal"/>
      <w:lvlText w:val="%7."/>
      <w:lvlJc w:val="left"/>
      <w:pPr>
        <w:ind w:left="4183" w:hanging="360"/>
      </w:pPr>
    </w:lvl>
    <w:lvl w:ilvl="7" w:tplc="04050019" w:tentative="1">
      <w:start w:val="1"/>
      <w:numFmt w:val="lowerLetter"/>
      <w:lvlText w:val="%8."/>
      <w:lvlJc w:val="left"/>
      <w:pPr>
        <w:ind w:left="4903" w:hanging="360"/>
      </w:pPr>
    </w:lvl>
    <w:lvl w:ilvl="8" w:tplc="0405001B" w:tentative="1">
      <w:start w:val="1"/>
      <w:numFmt w:val="lowerRoman"/>
      <w:lvlText w:val="%9."/>
      <w:lvlJc w:val="right"/>
      <w:pPr>
        <w:ind w:left="5623" w:hanging="180"/>
      </w:pPr>
    </w:lvl>
  </w:abstractNum>
  <w:abstractNum w:abstractNumId="33">
    <w:nsid w:val="4E2A69A9"/>
    <w:multiLevelType w:val="hybridMultilevel"/>
    <w:tmpl w:val="98928F1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46A2E49"/>
    <w:multiLevelType w:val="hybridMultilevel"/>
    <w:tmpl w:val="D7440DBC"/>
    <w:lvl w:ilvl="0" w:tplc="9C501832">
      <w:start w:val="3"/>
      <w:numFmt w:val="bullet"/>
      <w:lvlText w:val="-"/>
      <w:lvlJc w:val="left"/>
      <w:pPr>
        <w:ind w:left="1440" w:hanging="360"/>
      </w:pPr>
      <w:rPr>
        <w:rFonts w:ascii="Tahoma" w:eastAsia="Times New Roman" w:hAnsi="Tahoma"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55015FE7"/>
    <w:multiLevelType w:val="hybridMultilevel"/>
    <w:tmpl w:val="BAE220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56320ED2"/>
    <w:multiLevelType w:val="hybridMultilevel"/>
    <w:tmpl w:val="82EE46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59ED166B"/>
    <w:multiLevelType w:val="hybridMultilevel"/>
    <w:tmpl w:val="A8E84FCC"/>
    <w:lvl w:ilvl="0" w:tplc="A13E4058">
      <w:start w:val="1"/>
      <w:numFmt w:val="decimal"/>
      <w:lvlText w:val="%1."/>
      <w:lvlJc w:val="left"/>
      <w:pPr>
        <w:ind w:left="720" w:hanging="360"/>
      </w:pPr>
      <w:rPr>
        <w:rFonts w:cs="Times New Roman"/>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5A262150"/>
    <w:multiLevelType w:val="hybridMultilevel"/>
    <w:tmpl w:val="D6A07A2C"/>
    <w:lvl w:ilvl="0" w:tplc="F47829DA">
      <w:start w:val="6"/>
      <w:numFmt w:val="bullet"/>
      <w:lvlText w:val="-"/>
      <w:lvlJc w:val="left"/>
      <w:pPr>
        <w:tabs>
          <w:tab w:val="num" w:pos="2136"/>
        </w:tabs>
        <w:ind w:left="2136" w:hanging="360"/>
      </w:pPr>
      <w:rPr>
        <w:rFonts w:ascii="Times New Roman" w:eastAsia="Times New Roman" w:hAnsi="Times New Roman"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39">
    <w:nsid w:val="5DA55D86"/>
    <w:multiLevelType w:val="multilevel"/>
    <w:tmpl w:val="D7F465D4"/>
    <w:lvl w:ilvl="0">
      <w:start w:val="1"/>
      <w:numFmt w:val="decimal"/>
      <w:pStyle w:val="1nadpis"/>
      <w:lvlText w:val="%1."/>
      <w:lvlJc w:val="left"/>
      <w:pPr>
        <w:ind w:left="0"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pStyle w:val="2sltext"/>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0" w:firstLine="0"/>
      </w:pPr>
      <w:rPr>
        <w:rFonts w:ascii="Calibri" w:eastAsia="Calibri" w:hAnsi="Calibri" w:cs="Calibri"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nsid w:val="5F9647FC"/>
    <w:multiLevelType w:val="hybridMultilevel"/>
    <w:tmpl w:val="AA109CDC"/>
    <w:lvl w:ilvl="0" w:tplc="3CAAB30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61856E06"/>
    <w:multiLevelType w:val="hybridMultilevel"/>
    <w:tmpl w:val="6DC82360"/>
    <w:lvl w:ilvl="0" w:tplc="2ADEE700">
      <w:start w:val="5"/>
      <w:numFmt w:val="bullet"/>
      <w:lvlText w:val="-"/>
      <w:lvlJc w:val="left"/>
      <w:pPr>
        <w:ind w:left="1080" w:hanging="360"/>
      </w:pPr>
      <w:rPr>
        <w:rFonts w:ascii="Tahoma" w:eastAsia="Times New Roman" w:hAnsi="Tahoma"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6EBD08F1"/>
    <w:multiLevelType w:val="hybridMultilevel"/>
    <w:tmpl w:val="6A328AFA"/>
    <w:lvl w:ilvl="0" w:tplc="9C501832">
      <w:start w:val="3"/>
      <w:numFmt w:val="bullet"/>
      <w:lvlText w:val="-"/>
      <w:lvlJc w:val="left"/>
      <w:pPr>
        <w:ind w:left="1440" w:hanging="360"/>
      </w:pPr>
      <w:rPr>
        <w:rFonts w:ascii="Tahoma" w:eastAsia="Times New Roman" w:hAnsi="Tahoma"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nsid w:val="70FF4154"/>
    <w:multiLevelType w:val="hybridMultilevel"/>
    <w:tmpl w:val="F6F2457E"/>
    <w:lvl w:ilvl="0" w:tplc="6DEC63EC">
      <w:start w:val="3"/>
      <w:numFmt w:val="decimal"/>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6881E06"/>
    <w:multiLevelType w:val="hybridMultilevel"/>
    <w:tmpl w:val="B1E89BD8"/>
    <w:lvl w:ilvl="0" w:tplc="CD6C3078">
      <w:start w:val="1"/>
      <w:numFmt w:val="lowerLetter"/>
      <w:lvlText w:val="%1."/>
      <w:lvlJc w:val="left"/>
      <w:pPr>
        <w:ind w:left="360" w:hanging="360"/>
      </w:pPr>
      <w:rPr>
        <w:rFonts w:ascii="Arial" w:eastAsia="Times New Roman" w:hAnsi="Arial" w:cs="Arial"/>
      </w:rPr>
    </w:lvl>
    <w:lvl w:ilvl="1" w:tplc="22AEB340">
      <w:start w:val="1"/>
      <w:numFmt w:val="lowerLetter"/>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781519C5"/>
    <w:multiLevelType w:val="hybridMultilevel"/>
    <w:tmpl w:val="98928F1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BEF61C8"/>
    <w:multiLevelType w:val="hybridMultilevel"/>
    <w:tmpl w:val="B18E14D2"/>
    <w:lvl w:ilvl="0" w:tplc="04050017">
      <w:start w:val="2"/>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CA2200B"/>
    <w:multiLevelType w:val="hybridMultilevel"/>
    <w:tmpl w:val="6798ADD0"/>
    <w:lvl w:ilvl="0" w:tplc="97005D30">
      <w:start w:val="1"/>
      <w:numFmt w:val="lowerLetter"/>
      <w:lvlText w:val="%1)"/>
      <w:lvlJc w:val="left"/>
      <w:pPr>
        <w:tabs>
          <w:tab w:val="num" w:pos="2136"/>
        </w:tabs>
        <w:ind w:left="2136" w:hanging="360"/>
      </w:pPr>
      <w:rPr>
        <w:rFonts w:cs="Times New Roman" w:hint="default"/>
      </w:rPr>
    </w:lvl>
    <w:lvl w:ilvl="1" w:tplc="04050019" w:tentative="1">
      <w:start w:val="1"/>
      <w:numFmt w:val="lowerLetter"/>
      <w:lvlText w:val="%2."/>
      <w:lvlJc w:val="left"/>
      <w:pPr>
        <w:tabs>
          <w:tab w:val="num" w:pos="2856"/>
        </w:tabs>
        <w:ind w:left="2856" w:hanging="360"/>
      </w:pPr>
      <w:rPr>
        <w:rFonts w:cs="Times New Roman"/>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abstractNum w:abstractNumId="48">
    <w:nsid w:val="7F286C12"/>
    <w:multiLevelType w:val="hybridMultilevel"/>
    <w:tmpl w:val="8C10CBD6"/>
    <w:lvl w:ilvl="0" w:tplc="9C501832">
      <w:start w:val="3"/>
      <w:numFmt w:val="bullet"/>
      <w:lvlText w:val="-"/>
      <w:lvlJc w:val="left"/>
      <w:pPr>
        <w:ind w:left="1440" w:hanging="360"/>
      </w:pPr>
      <w:rPr>
        <w:rFonts w:ascii="Tahoma" w:eastAsia="Times New Roman" w:hAnsi="Tahoma"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38"/>
  </w:num>
  <w:num w:numId="4">
    <w:abstractNumId w:val="47"/>
  </w:num>
  <w:num w:numId="5">
    <w:abstractNumId w:val="2"/>
  </w:num>
  <w:num w:numId="6">
    <w:abstractNumId w:val="24"/>
  </w:num>
  <w:num w:numId="7">
    <w:abstractNumId w:val="22"/>
  </w:num>
  <w:num w:numId="8">
    <w:abstractNumId w:val="8"/>
  </w:num>
  <w:num w:numId="9">
    <w:abstractNumId w:val="36"/>
  </w:num>
  <w:num w:numId="10">
    <w:abstractNumId w:val="35"/>
  </w:num>
  <w:num w:numId="11">
    <w:abstractNumId w:val="26"/>
  </w:num>
  <w:num w:numId="12">
    <w:abstractNumId w:val="21"/>
  </w:num>
  <w:num w:numId="13">
    <w:abstractNumId w:val="45"/>
  </w:num>
  <w:num w:numId="14">
    <w:abstractNumId w:val="19"/>
  </w:num>
  <w:num w:numId="15">
    <w:abstractNumId w:val="29"/>
  </w:num>
  <w:num w:numId="16">
    <w:abstractNumId w:val="16"/>
  </w:num>
  <w:num w:numId="17">
    <w:abstractNumId w:val="17"/>
  </w:num>
  <w:num w:numId="18">
    <w:abstractNumId w:val="40"/>
  </w:num>
  <w:num w:numId="19">
    <w:abstractNumId w:val="5"/>
  </w:num>
  <w:num w:numId="20">
    <w:abstractNumId w:val="3"/>
  </w:num>
  <w:num w:numId="21">
    <w:abstractNumId w:val="1"/>
  </w:num>
  <w:num w:numId="22">
    <w:abstractNumId w:val="34"/>
  </w:num>
  <w:num w:numId="23">
    <w:abstractNumId w:val="48"/>
  </w:num>
  <w:num w:numId="24">
    <w:abstractNumId w:val="12"/>
  </w:num>
  <w:num w:numId="25">
    <w:abstractNumId w:val="42"/>
  </w:num>
  <w:num w:numId="26">
    <w:abstractNumId w:val="20"/>
  </w:num>
  <w:num w:numId="27">
    <w:abstractNumId w:val="6"/>
  </w:num>
  <w:num w:numId="28">
    <w:abstractNumId w:val="7"/>
  </w:num>
  <w:num w:numId="29">
    <w:abstractNumId w:val="37"/>
  </w:num>
  <w:num w:numId="30">
    <w:abstractNumId w:val="11"/>
  </w:num>
  <w:num w:numId="31">
    <w:abstractNumId w:val="15"/>
  </w:num>
  <w:num w:numId="32">
    <w:abstractNumId w:val="30"/>
  </w:num>
  <w:num w:numId="33">
    <w:abstractNumId w:val="4"/>
  </w:num>
  <w:num w:numId="34">
    <w:abstractNumId w:val="23"/>
  </w:num>
  <w:num w:numId="35">
    <w:abstractNumId w:val="43"/>
  </w:num>
  <w:num w:numId="36">
    <w:abstractNumId w:val="25"/>
  </w:num>
  <w:num w:numId="37">
    <w:abstractNumId w:val="33"/>
  </w:num>
  <w:num w:numId="38">
    <w:abstractNumId w:val="41"/>
  </w:num>
  <w:num w:numId="39">
    <w:abstractNumId w:val="39"/>
  </w:num>
  <w:num w:numId="40">
    <w:abstractNumId w:val="18"/>
  </w:num>
  <w:num w:numId="41">
    <w:abstractNumId w:val="46"/>
  </w:num>
  <w:num w:numId="42">
    <w:abstractNumId w:val="27"/>
  </w:num>
  <w:num w:numId="43">
    <w:abstractNumId w:val="44"/>
  </w:num>
  <w:num w:numId="44">
    <w:abstractNumId w:val="32"/>
  </w:num>
  <w:num w:numId="45">
    <w:abstractNumId w:val="31"/>
  </w:num>
  <w:num w:numId="46">
    <w:abstractNumId w:val="28"/>
  </w:num>
  <w:num w:numId="47">
    <w:abstractNumId w:val="10"/>
  </w:num>
  <w:num w:numId="48">
    <w:abstractNumId w:val="1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79"/>
    <w:rsid w:val="00072E7A"/>
    <w:rsid w:val="00074819"/>
    <w:rsid w:val="000B661C"/>
    <w:rsid w:val="000B78A3"/>
    <w:rsid w:val="000E14CF"/>
    <w:rsid w:val="000E4D92"/>
    <w:rsid w:val="000F22C3"/>
    <w:rsid w:val="000F4BFB"/>
    <w:rsid w:val="001033BE"/>
    <w:rsid w:val="001157BC"/>
    <w:rsid w:val="00146852"/>
    <w:rsid w:val="0017325E"/>
    <w:rsid w:val="001861AA"/>
    <w:rsid w:val="001B1169"/>
    <w:rsid w:val="001B7564"/>
    <w:rsid w:val="001B7EBD"/>
    <w:rsid w:val="001C1D19"/>
    <w:rsid w:val="001E1230"/>
    <w:rsid w:val="001E3EA4"/>
    <w:rsid w:val="00217158"/>
    <w:rsid w:val="002229B5"/>
    <w:rsid w:val="00244542"/>
    <w:rsid w:val="002621F2"/>
    <w:rsid w:val="00296CDB"/>
    <w:rsid w:val="002A017F"/>
    <w:rsid w:val="002B0A66"/>
    <w:rsid w:val="002C269D"/>
    <w:rsid w:val="002C52E9"/>
    <w:rsid w:val="002E0143"/>
    <w:rsid w:val="002E6799"/>
    <w:rsid w:val="00305D95"/>
    <w:rsid w:val="003066EA"/>
    <w:rsid w:val="00321C80"/>
    <w:rsid w:val="0032212E"/>
    <w:rsid w:val="0032514D"/>
    <w:rsid w:val="0033551D"/>
    <w:rsid w:val="0034160D"/>
    <w:rsid w:val="003614F2"/>
    <w:rsid w:val="00363B9E"/>
    <w:rsid w:val="00363D0A"/>
    <w:rsid w:val="00373C5D"/>
    <w:rsid w:val="00376C16"/>
    <w:rsid w:val="0038317B"/>
    <w:rsid w:val="00393030"/>
    <w:rsid w:val="00393DB7"/>
    <w:rsid w:val="00396590"/>
    <w:rsid w:val="00397F6E"/>
    <w:rsid w:val="003A507B"/>
    <w:rsid w:val="003C1987"/>
    <w:rsid w:val="003C5D5A"/>
    <w:rsid w:val="004044C5"/>
    <w:rsid w:val="00415CE6"/>
    <w:rsid w:val="004546A4"/>
    <w:rsid w:val="004757F2"/>
    <w:rsid w:val="004763CF"/>
    <w:rsid w:val="00480675"/>
    <w:rsid w:val="00496063"/>
    <w:rsid w:val="004A0025"/>
    <w:rsid w:val="004A474C"/>
    <w:rsid w:val="004C1B73"/>
    <w:rsid w:val="004C6793"/>
    <w:rsid w:val="004D0EB3"/>
    <w:rsid w:val="004D4F2A"/>
    <w:rsid w:val="004E291F"/>
    <w:rsid w:val="004F35E0"/>
    <w:rsid w:val="00514BB1"/>
    <w:rsid w:val="00516B28"/>
    <w:rsid w:val="00526A4E"/>
    <w:rsid w:val="00556BD8"/>
    <w:rsid w:val="0056590A"/>
    <w:rsid w:val="00576D19"/>
    <w:rsid w:val="00581DD4"/>
    <w:rsid w:val="00584D94"/>
    <w:rsid w:val="005853A5"/>
    <w:rsid w:val="00591553"/>
    <w:rsid w:val="005A5D95"/>
    <w:rsid w:val="005B105D"/>
    <w:rsid w:val="005B1272"/>
    <w:rsid w:val="005B3A47"/>
    <w:rsid w:val="005B6593"/>
    <w:rsid w:val="005B70E5"/>
    <w:rsid w:val="005F6044"/>
    <w:rsid w:val="006078C7"/>
    <w:rsid w:val="00640B10"/>
    <w:rsid w:val="00653363"/>
    <w:rsid w:val="00665E02"/>
    <w:rsid w:val="00687722"/>
    <w:rsid w:val="006B02D2"/>
    <w:rsid w:val="006D10F1"/>
    <w:rsid w:val="006E70A7"/>
    <w:rsid w:val="006F1079"/>
    <w:rsid w:val="007148BE"/>
    <w:rsid w:val="00715EBC"/>
    <w:rsid w:val="00717AA3"/>
    <w:rsid w:val="007222F6"/>
    <w:rsid w:val="007419CB"/>
    <w:rsid w:val="00743278"/>
    <w:rsid w:val="00750066"/>
    <w:rsid w:val="00757419"/>
    <w:rsid w:val="00771C23"/>
    <w:rsid w:val="00774CA1"/>
    <w:rsid w:val="00787C48"/>
    <w:rsid w:val="0079094F"/>
    <w:rsid w:val="007A0089"/>
    <w:rsid w:val="007A39B6"/>
    <w:rsid w:val="007D3237"/>
    <w:rsid w:val="007E0EE0"/>
    <w:rsid w:val="007E3E39"/>
    <w:rsid w:val="007F5AD9"/>
    <w:rsid w:val="0080290C"/>
    <w:rsid w:val="00823F17"/>
    <w:rsid w:val="00824EF1"/>
    <w:rsid w:val="00827A47"/>
    <w:rsid w:val="008509B3"/>
    <w:rsid w:val="00853D3E"/>
    <w:rsid w:val="00854518"/>
    <w:rsid w:val="00870FD2"/>
    <w:rsid w:val="008A5E9F"/>
    <w:rsid w:val="008B6C93"/>
    <w:rsid w:val="008C3797"/>
    <w:rsid w:val="008C78BB"/>
    <w:rsid w:val="008D4443"/>
    <w:rsid w:val="009037CD"/>
    <w:rsid w:val="009213B5"/>
    <w:rsid w:val="00924932"/>
    <w:rsid w:val="0092768B"/>
    <w:rsid w:val="00930C10"/>
    <w:rsid w:val="009326BE"/>
    <w:rsid w:val="009335B9"/>
    <w:rsid w:val="00937CAB"/>
    <w:rsid w:val="00954864"/>
    <w:rsid w:val="00980D86"/>
    <w:rsid w:val="009B6E9B"/>
    <w:rsid w:val="009C575B"/>
    <w:rsid w:val="009D150C"/>
    <w:rsid w:val="009D37EA"/>
    <w:rsid w:val="009D6002"/>
    <w:rsid w:val="009E1EB8"/>
    <w:rsid w:val="009E4DC6"/>
    <w:rsid w:val="00A14520"/>
    <w:rsid w:val="00A16768"/>
    <w:rsid w:val="00A25CF7"/>
    <w:rsid w:val="00A56ABB"/>
    <w:rsid w:val="00A62CB2"/>
    <w:rsid w:val="00A816EC"/>
    <w:rsid w:val="00A9025E"/>
    <w:rsid w:val="00AA1BFB"/>
    <w:rsid w:val="00AA23A7"/>
    <w:rsid w:val="00AB158E"/>
    <w:rsid w:val="00AC6DE3"/>
    <w:rsid w:val="00AE2712"/>
    <w:rsid w:val="00AE3C28"/>
    <w:rsid w:val="00B01851"/>
    <w:rsid w:val="00B12689"/>
    <w:rsid w:val="00B3310C"/>
    <w:rsid w:val="00B3784A"/>
    <w:rsid w:val="00B5016F"/>
    <w:rsid w:val="00B518B5"/>
    <w:rsid w:val="00B5708E"/>
    <w:rsid w:val="00B811ED"/>
    <w:rsid w:val="00B839F9"/>
    <w:rsid w:val="00B85E11"/>
    <w:rsid w:val="00B86056"/>
    <w:rsid w:val="00B955C5"/>
    <w:rsid w:val="00BA1F7B"/>
    <w:rsid w:val="00BA30FD"/>
    <w:rsid w:val="00BA41B3"/>
    <w:rsid w:val="00BB5C63"/>
    <w:rsid w:val="00C44613"/>
    <w:rsid w:val="00C61E7C"/>
    <w:rsid w:val="00C92F35"/>
    <w:rsid w:val="00CB3E45"/>
    <w:rsid w:val="00CC02A2"/>
    <w:rsid w:val="00CC467B"/>
    <w:rsid w:val="00CC4AC4"/>
    <w:rsid w:val="00CD441B"/>
    <w:rsid w:val="00CE0436"/>
    <w:rsid w:val="00D017A3"/>
    <w:rsid w:val="00D04EA1"/>
    <w:rsid w:val="00D07CFF"/>
    <w:rsid w:val="00D152BE"/>
    <w:rsid w:val="00D26A06"/>
    <w:rsid w:val="00D300A4"/>
    <w:rsid w:val="00D452C9"/>
    <w:rsid w:val="00D557F3"/>
    <w:rsid w:val="00D837DF"/>
    <w:rsid w:val="00D854E1"/>
    <w:rsid w:val="00DA2F9E"/>
    <w:rsid w:val="00DB1CC9"/>
    <w:rsid w:val="00DC39D5"/>
    <w:rsid w:val="00DE2C8E"/>
    <w:rsid w:val="00E007E8"/>
    <w:rsid w:val="00E02894"/>
    <w:rsid w:val="00E04AA8"/>
    <w:rsid w:val="00E05098"/>
    <w:rsid w:val="00E155CC"/>
    <w:rsid w:val="00E16DEE"/>
    <w:rsid w:val="00E37896"/>
    <w:rsid w:val="00E43F2D"/>
    <w:rsid w:val="00E53C5A"/>
    <w:rsid w:val="00E55217"/>
    <w:rsid w:val="00E60646"/>
    <w:rsid w:val="00E67402"/>
    <w:rsid w:val="00E70B63"/>
    <w:rsid w:val="00E85596"/>
    <w:rsid w:val="00E92D91"/>
    <w:rsid w:val="00EA07E5"/>
    <w:rsid w:val="00EA475C"/>
    <w:rsid w:val="00EB2F32"/>
    <w:rsid w:val="00EE32AC"/>
    <w:rsid w:val="00EF78FF"/>
    <w:rsid w:val="00F07671"/>
    <w:rsid w:val="00F1370F"/>
    <w:rsid w:val="00F24A74"/>
    <w:rsid w:val="00F31EF1"/>
    <w:rsid w:val="00F34922"/>
    <w:rsid w:val="00F63DDC"/>
    <w:rsid w:val="00F805E3"/>
    <w:rsid w:val="00F846E1"/>
    <w:rsid w:val="00FA07B9"/>
    <w:rsid w:val="00FB406A"/>
    <w:rsid w:val="00FD159E"/>
    <w:rsid w:val="00FD2ADC"/>
    <w:rsid w:val="00FE23F9"/>
    <w:rsid w:val="00FF1CA7"/>
    <w:rsid w:val="00FF7E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1079"/>
    <w:pPr>
      <w:suppressAutoHyphens/>
    </w:pPr>
    <w:rPr>
      <w:rFonts w:ascii="Times New Roman" w:eastAsia="Times New Roman" w:hAnsi="Times New Roman"/>
      <w:lang w:eastAsia="ar-SA"/>
    </w:rPr>
  </w:style>
  <w:style w:type="paragraph" w:styleId="Nadpis1">
    <w:name w:val="heading 1"/>
    <w:basedOn w:val="Normln"/>
    <w:next w:val="Normln"/>
    <w:link w:val="Nadpis1Char"/>
    <w:uiPriority w:val="99"/>
    <w:qFormat/>
    <w:rsid w:val="00D07CFF"/>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F1079"/>
    <w:pPr>
      <w:keepNext/>
      <w:numPr>
        <w:ilvl w:val="1"/>
        <w:numId w:val="1"/>
      </w:numPr>
      <w:jc w:val="center"/>
      <w:outlineLvl w:val="1"/>
    </w:pPr>
    <w:rPr>
      <w:sz w:val="28"/>
      <w:u w:val="single"/>
    </w:rPr>
  </w:style>
  <w:style w:type="paragraph" w:styleId="Nadpis3">
    <w:name w:val="heading 3"/>
    <w:basedOn w:val="Normln"/>
    <w:next w:val="Normln"/>
    <w:link w:val="Nadpis3Char"/>
    <w:unhideWhenUsed/>
    <w:qFormat/>
    <w:locked/>
    <w:rsid w:val="00E43F2D"/>
    <w:pPr>
      <w:keepNext/>
      <w:suppressAutoHyphens w:val="0"/>
      <w:spacing w:before="240" w:after="60"/>
      <w:outlineLvl w:val="2"/>
    </w:pPr>
    <w:rPr>
      <w:rFonts w:ascii="Cambria" w:hAnsi="Cambria"/>
      <w:b/>
      <w:bCs/>
      <w:sz w:val="26"/>
      <w:szCs w:val="26"/>
      <w:lang w:eastAsia="cs-CZ"/>
    </w:rPr>
  </w:style>
  <w:style w:type="paragraph" w:styleId="Nadpis5">
    <w:name w:val="heading 5"/>
    <w:basedOn w:val="Normln"/>
    <w:next w:val="Normln"/>
    <w:link w:val="Nadpis5Char"/>
    <w:semiHidden/>
    <w:unhideWhenUsed/>
    <w:qFormat/>
    <w:locked/>
    <w:rsid w:val="00E43F2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07CFF"/>
    <w:rPr>
      <w:rFonts w:ascii="Cambria" w:hAnsi="Cambria" w:cs="Times New Roman"/>
      <w:b/>
      <w:bCs/>
      <w:color w:val="365F91"/>
      <w:sz w:val="28"/>
      <w:szCs w:val="28"/>
      <w:lang w:eastAsia="ar-SA" w:bidi="ar-SA"/>
    </w:rPr>
  </w:style>
  <w:style w:type="character" w:customStyle="1" w:styleId="Nadpis2Char">
    <w:name w:val="Nadpis 2 Char"/>
    <w:link w:val="Nadpis2"/>
    <w:uiPriority w:val="99"/>
    <w:locked/>
    <w:rsid w:val="006F1079"/>
    <w:rPr>
      <w:rFonts w:ascii="Times New Roman" w:hAnsi="Times New Roman" w:cs="Times New Roman"/>
      <w:sz w:val="20"/>
      <w:szCs w:val="20"/>
      <w:u w:val="single"/>
      <w:lang w:eastAsia="ar-SA" w:bidi="ar-SA"/>
    </w:rPr>
  </w:style>
  <w:style w:type="paragraph" w:styleId="Zkladntext">
    <w:name w:val="Body Text"/>
    <w:basedOn w:val="Normln"/>
    <w:link w:val="ZkladntextChar"/>
    <w:semiHidden/>
    <w:rsid w:val="006F1079"/>
    <w:pPr>
      <w:jc w:val="both"/>
    </w:pPr>
    <w:rPr>
      <w:sz w:val="24"/>
    </w:rPr>
  </w:style>
  <w:style w:type="character" w:customStyle="1" w:styleId="ZkladntextChar">
    <w:name w:val="Základní text Char"/>
    <w:link w:val="Zkladntext"/>
    <w:semiHidden/>
    <w:locked/>
    <w:rsid w:val="006F1079"/>
    <w:rPr>
      <w:rFonts w:ascii="Times New Roman" w:hAnsi="Times New Roman" w:cs="Times New Roman"/>
      <w:sz w:val="20"/>
      <w:szCs w:val="20"/>
      <w:lang w:eastAsia="ar-SA" w:bidi="ar-SA"/>
    </w:rPr>
  </w:style>
  <w:style w:type="paragraph" w:styleId="Zkladntextodsazen3">
    <w:name w:val="Body Text Indent 3"/>
    <w:basedOn w:val="Normln"/>
    <w:link w:val="Zkladntextodsazen3Char"/>
    <w:uiPriority w:val="99"/>
    <w:semiHidden/>
    <w:rsid w:val="006F1079"/>
    <w:pPr>
      <w:tabs>
        <w:tab w:val="left" w:pos="567"/>
        <w:tab w:val="left" w:pos="851"/>
      </w:tabs>
      <w:ind w:left="570"/>
      <w:jc w:val="both"/>
    </w:pPr>
    <w:rPr>
      <w:sz w:val="24"/>
    </w:rPr>
  </w:style>
  <w:style w:type="character" w:customStyle="1" w:styleId="Zkladntextodsazen3Char">
    <w:name w:val="Základní text odsazený 3 Char"/>
    <w:link w:val="Zkladntextodsazen3"/>
    <w:uiPriority w:val="99"/>
    <w:semiHidden/>
    <w:locked/>
    <w:rsid w:val="006F1079"/>
    <w:rPr>
      <w:rFonts w:ascii="Times New Roman" w:hAnsi="Times New Roman" w:cs="Times New Roman"/>
      <w:sz w:val="20"/>
      <w:szCs w:val="20"/>
      <w:lang w:eastAsia="ar-SA" w:bidi="ar-SA"/>
    </w:rPr>
  </w:style>
  <w:style w:type="paragraph" w:styleId="Zpat">
    <w:name w:val="footer"/>
    <w:basedOn w:val="Normln"/>
    <w:link w:val="ZpatChar"/>
    <w:rsid w:val="006F1079"/>
    <w:pPr>
      <w:tabs>
        <w:tab w:val="center" w:pos="4536"/>
        <w:tab w:val="right" w:pos="9072"/>
      </w:tabs>
    </w:pPr>
  </w:style>
  <w:style w:type="character" w:customStyle="1" w:styleId="ZpatChar">
    <w:name w:val="Zápatí Char"/>
    <w:link w:val="Zpat"/>
    <w:locked/>
    <w:rsid w:val="006F1079"/>
    <w:rPr>
      <w:rFonts w:ascii="Times New Roman" w:hAnsi="Times New Roman" w:cs="Times New Roman"/>
      <w:sz w:val="20"/>
      <w:szCs w:val="20"/>
      <w:lang w:eastAsia="ar-SA" w:bidi="ar-SA"/>
    </w:rPr>
  </w:style>
  <w:style w:type="paragraph" w:styleId="Zkladntext2">
    <w:name w:val="Body Text 2"/>
    <w:basedOn w:val="Normln"/>
    <w:link w:val="Zkladntext2Char"/>
    <w:uiPriority w:val="99"/>
    <w:semiHidden/>
    <w:rsid w:val="006F1079"/>
    <w:pPr>
      <w:jc w:val="both"/>
    </w:pPr>
    <w:rPr>
      <w:rFonts w:ascii="Tahoma" w:hAnsi="Tahoma" w:cs="Tahoma"/>
    </w:rPr>
  </w:style>
  <w:style w:type="character" w:customStyle="1" w:styleId="Zkladntext2Char">
    <w:name w:val="Základní text 2 Char"/>
    <w:link w:val="Zkladntext2"/>
    <w:uiPriority w:val="99"/>
    <w:semiHidden/>
    <w:locked/>
    <w:rsid w:val="006F1079"/>
    <w:rPr>
      <w:rFonts w:ascii="Tahoma" w:hAnsi="Tahoma" w:cs="Tahoma"/>
      <w:sz w:val="20"/>
      <w:szCs w:val="20"/>
      <w:lang w:eastAsia="ar-SA" w:bidi="ar-SA"/>
    </w:rPr>
  </w:style>
  <w:style w:type="paragraph" w:styleId="Odstavecseseznamem">
    <w:name w:val="List Paragraph"/>
    <w:basedOn w:val="Normln"/>
    <w:uiPriority w:val="34"/>
    <w:qFormat/>
    <w:rsid w:val="006F1079"/>
    <w:pPr>
      <w:ind w:left="708"/>
    </w:pPr>
  </w:style>
  <w:style w:type="paragraph" w:styleId="Zhlav">
    <w:name w:val="header"/>
    <w:basedOn w:val="Normln"/>
    <w:link w:val="ZhlavChar"/>
    <w:uiPriority w:val="99"/>
    <w:rsid w:val="000B661C"/>
    <w:pPr>
      <w:tabs>
        <w:tab w:val="center" w:pos="4536"/>
        <w:tab w:val="right" w:pos="9072"/>
      </w:tabs>
    </w:pPr>
  </w:style>
  <w:style w:type="character" w:customStyle="1" w:styleId="ZhlavChar">
    <w:name w:val="Záhlaví Char"/>
    <w:link w:val="Zhlav"/>
    <w:uiPriority w:val="99"/>
    <w:locked/>
    <w:rsid w:val="000B661C"/>
    <w:rPr>
      <w:rFonts w:ascii="Times New Roman" w:hAnsi="Times New Roman" w:cs="Times New Roman"/>
      <w:sz w:val="20"/>
      <w:szCs w:val="20"/>
      <w:lang w:eastAsia="ar-SA" w:bidi="ar-SA"/>
    </w:rPr>
  </w:style>
  <w:style w:type="paragraph" w:styleId="Zkladntextodsazen2">
    <w:name w:val="Body Text Indent 2"/>
    <w:basedOn w:val="Normln"/>
    <w:link w:val="Zkladntextodsazen2Char"/>
    <w:uiPriority w:val="99"/>
    <w:semiHidden/>
    <w:rsid w:val="00576D19"/>
    <w:pPr>
      <w:spacing w:after="120" w:line="480" w:lineRule="auto"/>
      <w:ind w:left="283"/>
    </w:pPr>
  </w:style>
  <w:style w:type="character" w:customStyle="1" w:styleId="Zkladntextodsazen2Char">
    <w:name w:val="Základní text odsazený 2 Char"/>
    <w:link w:val="Zkladntextodsazen2"/>
    <w:uiPriority w:val="99"/>
    <w:semiHidden/>
    <w:locked/>
    <w:rsid w:val="00576D19"/>
    <w:rPr>
      <w:rFonts w:ascii="Times New Roman" w:hAnsi="Times New Roman" w:cs="Times New Roman"/>
      <w:sz w:val="20"/>
      <w:szCs w:val="20"/>
      <w:lang w:eastAsia="ar-SA" w:bidi="ar-SA"/>
    </w:rPr>
  </w:style>
  <w:style w:type="character" w:customStyle="1" w:styleId="CharChar3">
    <w:name w:val="Char Char3"/>
    <w:uiPriority w:val="99"/>
    <w:rsid w:val="00B518B5"/>
    <w:rPr>
      <w:lang w:eastAsia="ar-SA" w:bidi="ar-SA"/>
    </w:rPr>
  </w:style>
  <w:style w:type="character" w:customStyle="1" w:styleId="WW8Num17z0">
    <w:name w:val="WW8Num17z0"/>
    <w:uiPriority w:val="99"/>
    <w:rsid w:val="00E007E8"/>
  </w:style>
  <w:style w:type="character" w:styleId="Odkaznakoment">
    <w:name w:val="annotation reference"/>
    <w:basedOn w:val="Standardnpsmoodstavce"/>
    <w:unhideWhenUsed/>
    <w:rsid w:val="006E70A7"/>
    <w:rPr>
      <w:sz w:val="16"/>
      <w:szCs w:val="16"/>
    </w:rPr>
  </w:style>
  <w:style w:type="paragraph" w:styleId="Textkomente">
    <w:name w:val="annotation text"/>
    <w:basedOn w:val="Normln"/>
    <w:link w:val="TextkomenteChar"/>
    <w:unhideWhenUsed/>
    <w:rsid w:val="006E70A7"/>
  </w:style>
  <w:style w:type="character" w:customStyle="1" w:styleId="TextkomenteChar">
    <w:name w:val="Text komentáře Char"/>
    <w:basedOn w:val="Standardnpsmoodstavce"/>
    <w:link w:val="Textkomente"/>
    <w:rsid w:val="006E70A7"/>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6E70A7"/>
    <w:rPr>
      <w:b/>
      <w:bCs/>
    </w:rPr>
  </w:style>
  <w:style w:type="character" w:customStyle="1" w:styleId="PedmtkomenteChar">
    <w:name w:val="Předmět komentáře Char"/>
    <w:basedOn w:val="TextkomenteChar"/>
    <w:link w:val="Pedmtkomente"/>
    <w:uiPriority w:val="99"/>
    <w:semiHidden/>
    <w:rsid w:val="006E70A7"/>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6E70A7"/>
    <w:rPr>
      <w:rFonts w:ascii="Tahoma" w:hAnsi="Tahoma" w:cs="Tahoma"/>
      <w:sz w:val="16"/>
      <w:szCs w:val="16"/>
    </w:rPr>
  </w:style>
  <w:style w:type="character" w:customStyle="1" w:styleId="TextbublinyChar">
    <w:name w:val="Text bubliny Char"/>
    <w:basedOn w:val="Standardnpsmoodstavce"/>
    <w:link w:val="Textbubliny"/>
    <w:uiPriority w:val="99"/>
    <w:semiHidden/>
    <w:rsid w:val="006E70A7"/>
    <w:rPr>
      <w:rFonts w:ascii="Tahoma" w:eastAsia="Times New Roman" w:hAnsi="Tahoma" w:cs="Tahoma"/>
      <w:sz w:val="16"/>
      <w:szCs w:val="16"/>
      <w:lang w:eastAsia="ar-SA"/>
    </w:rPr>
  </w:style>
  <w:style w:type="paragraph" w:customStyle="1" w:styleId="2sltext">
    <w:name w:val="2čísl.text"/>
    <w:basedOn w:val="Zkladntext"/>
    <w:qFormat/>
    <w:rsid w:val="00B01851"/>
    <w:pPr>
      <w:numPr>
        <w:ilvl w:val="1"/>
        <w:numId w:val="39"/>
      </w:numPr>
      <w:suppressAutoHyphens w:val="0"/>
      <w:spacing w:before="240" w:after="240"/>
    </w:pPr>
    <w:rPr>
      <w:rFonts w:ascii="Calibri" w:hAnsi="Calibri"/>
      <w:bCs/>
      <w:color w:val="000000"/>
      <w:sz w:val="22"/>
      <w:szCs w:val="22"/>
      <w:lang w:eastAsia="cs-CZ"/>
    </w:rPr>
  </w:style>
  <w:style w:type="paragraph" w:customStyle="1" w:styleId="1nadpis">
    <w:name w:val="1nadpis"/>
    <w:basedOn w:val="Normln"/>
    <w:qFormat/>
    <w:rsid w:val="00B01851"/>
    <w:pPr>
      <w:keepNext/>
      <w:numPr>
        <w:numId w:val="39"/>
      </w:numPr>
      <w:pBdr>
        <w:top w:val="single" w:sz="4" w:space="1" w:color="auto" w:shadow="1"/>
        <w:left w:val="single" w:sz="4" w:space="4" w:color="auto" w:shadow="1"/>
        <w:bottom w:val="single" w:sz="4" w:space="1" w:color="auto" w:shadow="1"/>
        <w:right w:val="single" w:sz="4" w:space="4" w:color="auto" w:shadow="1"/>
      </w:pBdr>
      <w:shd w:val="pct5" w:color="auto" w:fill="auto"/>
      <w:suppressAutoHyphens w:val="0"/>
      <w:spacing w:before="520" w:after="260"/>
      <w:jc w:val="both"/>
      <w:outlineLvl w:val="0"/>
    </w:pPr>
    <w:rPr>
      <w:rFonts w:ascii="Calibri" w:hAnsi="Calibri"/>
      <w:b/>
      <w:bCs/>
      <w:kern w:val="32"/>
      <w:sz w:val="28"/>
      <w:szCs w:val="28"/>
      <w:lang w:eastAsia="cs-CZ"/>
    </w:rPr>
  </w:style>
  <w:style w:type="character" w:customStyle="1" w:styleId="Nadpis5Char">
    <w:name w:val="Nadpis 5 Char"/>
    <w:basedOn w:val="Standardnpsmoodstavce"/>
    <w:link w:val="Nadpis5"/>
    <w:semiHidden/>
    <w:rsid w:val="00E43F2D"/>
    <w:rPr>
      <w:rFonts w:asciiTheme="majorHAnsi" w:eastAsiaTheme="majorEastAsia" w:hAnsiTheme="majorHAnsi" w:cstheme="majorBidi"/>
      <w:color w:val="243F60" w:themeColor="accent1" w:themeShade="7F"/>
      <w:lang w:eastAsia="ar-SA"/>
    </w:rPr>
  </w:style>
  <w:style w:type="paragraph" w:styleId="Zkladntext3">
    <w:name w:val="Body Text 3"/>
    <w:basedOn w:val="Normln"/>
    <w:link w:val="Zkladntext3Char"/>
    <w:uiPriority w:val="99"/>
    <w:semiHidden/>
    <w:unhideWhenUsed/>
    <w:rsid w:val="00E43F2D"/>
    <w:pPr>
      <w:spacing w:after="120"/>
    </w:pPr>
    <w:rPr>
      <w:sz w:val="16"/>
      <w:szCs w:val="16"/>
    </w:rPr>
  </w:style>
  <w:style w:type="character" w:customStyle="1" w:styleId="Zkladntext3Char">
    <w:name w:val="Základní text 3 Char"/>
    <w:basedOn w:val="Standardnpsmoodstavce"/>
    <w:link w:val="Zkladntext3"/>
    <w:uiPriority w:val="99"/>
    <w:semiHidden/>
    <w:rsid w:val="00E43F2D"/>
    <w:rPr>
      <w:rFonts w:ascii="Times New Roman" w:eastAsia="Times New Roman" w:hAnsi="Times New Roman"/>
      <w:sz w:val="16"/>
      <w:szCs w:val="16"/>
      <w:lang w:eastAsia="ar-SA"/>
    </w:rPr>
  </w:style>
  <w:style w:type="character" w:customStyle="1" w:styleId="Nadpis3Char">
    <w:name w:val="Nadpis 3 Char"/>
    <w:basedOn w:val="Standardnpsmoodstavce"/>
    <w:link w:val="Nadpis3"/>
    <w:rsid w:val="00E43F2D"/>
    <w:rPr>
      <w:rFonts w:ascii="Cambria" w:eastAsia="Times New Roman" w:hAnsi="Cambria"/>
      <w:b/>
      <w:bCs/>
      <w:sz w:val="26"/>
      <w:szCs w:val="26"/>
    </w:rPr>
  </w:style>
  <w:style w:type="character" w:styleId="Siln">
    <w:name w:val="Strong"/>
    <w:qFormat/>
    <w:locked/>
    <w:rsid w:val="00E43F2D"/>
    <w:rPr>
      <w:rFonts w:cs="Times New Roman"/>
      <w:b/>
      <w:bCs/>
    </w:rPr>
  </w:style>
  <w:style w:type="paragraph" w:customStyle="1" w:styleId="Odstavecodsazen">
    <w:name w:val="Odstavec odsazený"/>
    <w:basedOn w:val="Normln"/>
    <w:rsid w:val="00E43F2D"/>
    <w:pPr>
      <w:widowControl w:val="0"/>
      <w:tabs>
        <w:tab w:val="left" w:pos="1699"/>
      </w:tabs>
      <w:spacing w:line="100" w:lineRule="atLeast"/>
      <w:ind w:left="1332" w:hanging="849"/>
      <w:jc w:val="both"/>
    </w:pPr>
    <w:rPr>
      <w:rFonts w:eastAsia="Tahoma"/>
      <w:sz w:val="24"/>
      <w:szCs w:val="24"/>
    </w:rPr>
  </w:style>
  <w:style w:type="table" w:styleId="Mkatabulky">
    <w:name w:val="Table Grid"/>
    <w:basedOn w:val="Normlntabulka"/>
    <w:uiPriority w:val="59"/>
    <w:locked/>
    <w:rsid w:val="00321C8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1079"/>
    <w:pPr>
      <w:suppressAutoHyphens/>
    </w:pPr>
    <w:rPr>
      <w:rFonts w:ascii="Times New Roman" w:eastAsia="Times New Roman" w:hAnsi="Times New Roman"/>
      <w:lang w:eastAsia="ar-SA"/>
    </w:rPr>
  </w:style>
  <w:style w:type="paragraph" w:styleId="Nadpis1">
    <w:name w:val="heading 1"/>
    <w:basedOn w:val="Normln"/>
    <w:next w:val="Normln"/>
    <w:link w:val="Nadpis1Char"/>
    <w:uiPriority w:val="99"/>
    <w:qFormat/>
    <w:rsid w:val="00D07CFF"/>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F1079"/>
    <w:pPr>
      <w:keepNext/>
      <w:numPr>
        <w:ilvl w:val="1"/>
        <w:numId w:val="1"/>
      </w:numPr>
      <w:jc w:val="center"/>
      <w:outlineLvl w:val="1"/>
    </w:pPr>
    <w:rPr>
      <w:sz w:val="28"/>
      <w:u w:val="single"/>
    </w:rPr>
  </w:style>
  <w:style w:type="paragraph" w:styleId="Nadpis3">
    <w:name w:val="heading 3"/>
    <w:basedOn w:val="Normln"/>
    <w:next w:val="Normln"/>
    <w:link w:val="Nadpis3Char"/>
    <w:unhideWhenUsed/>
    <w:qFormat/>
    <w:locked/>
    <w:rsid w:val="00E43F2D"/>
    <w:pPr>
      <w:keepNext/>
      <w:suppressAutoHyphens w:val="0"/>
      <w:spacing w:before="240" w:after="60"/>
      <w:outlineLvl w:val="2"/>
    </w:pPr>
    <w:rPr>
      <w:rFonts w:ascii="Cambria" w:hAnsi="Cambria"/>
      <w:b/>
      <w:bCs/>
      <w:sz w:val="26"/>
      <w:szCs w:val="26"/>
      <w:lang w:eastAsia="cs-CZ"/>
    </w:rPr>
  </w:style>
  <w:style w:type="paragraph" w:styleId="Nadpis5">
    <w:name w:val="heading 5"/>
    <w:basedOn w:val="Normln"/>
    <w:next w:val="Normln"/>
    <w:link w:val="Nadpis5Char"/>
    <w:semiHidden/>
    <w:unhideWhenUsed/>
    <w:qFormat/>
    <w:locked/>
    <w:rsid w:val="00E43F2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07CFF"/>
    <w:rPr>
      <w:rFonts w:ascii="Cambria" w:hAnsi="Cambria" w:cs="Times New Roman"/>
      <w:b/>
      <w:bCs/>
      <w:color w:val="365F91"/>
      <w:sz w:val="28"/>
      <w:szCs w:val="28"/>
      <w:lang w:eastAsia="ar-SA" w:bidi="ar-SA"/>
    </w:rPr>
  </w:style>
  <w:style w:type="character" w:customStyle="1" w:styleId="Nadpis2Char">
    <w:name w:val="Nadpis 2 Char"/>
    <w:link w:val="Nadpis2"/>
    <w:uiPriority w:val="99"/>
    <w:locked/>
    <w:rsid w:val="006F1079"/>
    <w:rPr>
      <w:rFonts w:ascii="Times New Roman" w:hAnsi="Times New Roman" w:cs="Times New Roman"/>
      <w:sz w:val="20"/>
      <w:szCs w:val="20"/>
      <w:u w:val="single"/>
      <w:lang w:eastAsia="ar-SA" w:bidi="ar-SA"/>
    </w:rPr>
  </w:style>
  <w:style w:type="paragraph" w:styleId="Zkladntext">
    <w:name w:val="Body Text"/>
    <w:basedOn w:val="Normln"/>
    <w:link w:val="ZkladntextChar"/>
    <w:semiHidden/>
    <w:rsid w:val="006F1079"/>
    <w:pPr>
      <w:jc w:val="both"/>
    </w:pPr>
    <w:rPr>
      <w:sz w:val="24"/>
    </w:rPr>
  </w:style>
  <w:style w:type="character" w:customStyle="1" w:styleId="ZkladntextChar">
    <w:name w:val="Základní text Char"/>
    <w:link w:val="Zkladntext"/>
    <w:semiHidden/>
    <w:locked/>
    <w:rsid w:val="006F1079"/>
    <w:rPr>
      <w:rFonts w:ascii="Times New Roman" w:hAnsi="Times New Roman" w:cs="Times New Roman"/>
      <w:sz w:val="20"/>
      <w:szCs w:val="20"/>
      <w:lang w:eastAsia="ar-SA" w:bidi="ar-SA"/>
    </w:rPr>
  </w:style>
  <w:style w:type="paragraph" w:styleId="Zkladntextodsazen3">
    <w:name w:val="Body Text Indent 3"/>
    <w:basedOn w:val="Normln"/>
    <w:link w:val="Zkladntextodsazen3Char"/>
    <w:uiPriority w:val="99"/>
    <w:semiHidden/>
    <w:rsid w:val="006F1079"/>
    <w:pPr>
      <w:tabs>
        <w:tab w:val="left" w:pos="567"/>
        <w:tab w:val="left" w:pos="851"/>
      </w:tabs>
      <w:ind w:left="570"/>
      <w:jc w:val="both"/>
    </w:pPr>
    <w:rPr>
      <w:sz w:val="24"/>
    </w:rPr>
  </w:style>
  <w:style w:type="character" w:customStyle="1" w:styleId="Zkladntextodsazen3Char">
    <w:name w:val="Základní text odsazený 3 Char"/>
    <w:link w:val="Zkladntextodsazen3"/>
    <w:uiPriority w:val="99"/>
    <w:semiHidden/>
    <w:locked/>
    <w:rsid w:val="006F1079"/>
    <w:rPr>
      <w:rFonts w:ascii="Times New Roman" w:hAnsi="Times New Roman" w:cs="Times New Roman"/>
      <w:sz w:val="20"/>
      <w:szCs w:val="20"/>
      <w:lang w:eastAsia="ar-SA" w:bidi="ar-SA"/>
    </w:rPr>
  </w:style>
  <w:style w:type="paragraph" w:styleId="Zpat">
    <w:name w:val="footer"/>
    <w:basedOn w:val="Normln"/>
    <w:link w:val="ZpatChar"/>
    <w:rsid w:val="006F1079"/>
    <w:pPr>
      <w:tabs>
        <w:tab w:val="center" w:pos="4536"/>
        <w:tab w:val="right" w:pos="9072"/>
      </w:tabs>
    </w:pPr>
  </w:style>
  <w:style w:type="character" w:customStyle="1" w:styleId="ZpatChar">
    <w:name w:val="Zápatí Char"/>
    <w:link w:val="Zpat"/>
    <w:locked/>
    <w:rsid w:val="006F1079"/>
    <w:rPr>
      <w:rFonts w:ascii="Times New Roman" w:hAnsi="Times New Roman" w:cs="Times New Roman"/>
      <w:sz w:val="20"/>
      <w:szCs w:val="20"/>
      <w:lang w:eastAsia="ar-SA" w:bidi="ar-SA"/>
    </w:rPr>
  </w:style>
  <w:style w:type="paragraph" w:styleId="Zkladntext2">
    <w:name w:val="Body Text 2"/>
    <w:basedOn w:val="Normln"/>
    <w:link w:val="Zkladntext2Char"/>
    <w:uiPriority w:val="99"/>
    <w:semiHidden/>
    <w:rsid w:val="006F1079"/>
    <w:pPr>
      <w:jc w:val="both"/>
    </w:pPr>
    <w:rPr>
      <w:rFonts w:ascii="Tahoma" w:hAnsi="Tahoma" w:cs="Tahoma"/>
    </w:rPr>
  </w:style>
  <w:style w:type="character" w:customStyle="1" w:styleId="Zkladntext2Char">
    <w:name w:val="Základní text 2 Char"/>
    <w:link w:val="Zkladntext2"/>
    <w:uiPriority w:val="99"/>
    <w:semiHidden/>
    <w:locked/>
    <w:rsid w:val="006F1079"/>
    <w:rPr>
      <w:rFonts w:ascii="Tahoma" w:hAnsi="Tahoma" w:cs="Tahoma"/>
      <w:sz w:val="20"/>
      <w:szCs w:val="20"/>
      <w:lang w:eastAsia="ar-SA" w:bidi="ar-SA"/>
    </w:rPr>
  </w:style>
  <w:style w:type="paragraph" w:styleId="Odstavecseseznamem">
    <w:name w:val="List Paragraph"/>
    <w:basedOn w:val="Normln"/>
    <w:uiPriority w:val="34"/>
    <w:qFormat/>
    <w:rsid w:val="006F1079"/>
    <w:pPr>
      <w:ind w:left="708"/>
    </w:pPr>
  </w:style>
  <w:style w:type="paragraph" w:styleId="Zhlav">
    <w:name w:val="header"/>
    <w:basedOn w:val="Normln"/>
    <w:link w:val="ZhlavChar"/>
    <w:uiPriority w:val="99"/>
    <w:rsid w:val="000B661C"/>
    <w:pPr>
      <w:tabs>
        <w:tab w:val="center" w:pos="4536"/>
        <w:tab w:val="right" w:pos="9072"/>
      </w:tabs>
    </w:pPr>
  </w:style>
  <w:style w:type="character" w:customStyle="1" w:styleId="ZhlavChar">
    <w:name w:val="Záhlaví Char"/>
    <w:link w:val="Zhlav"/>
    <w:uiPriority w:val="99"/>
    <w:locked/>
    <w:rsid w:val="000B661C"/>
    <w:rPr>
      <w:rFonts w:ascii="Times New Roman" w:hAnsi="Times New Roman" w:cs="Times New Roman"/>
      <w:sz w:val="20"/>
      <w:szCs w:val="20"/>
      <w:lang w:eastAsia="ar-SA" w:bidi="ar-SA"/>
    </w:rPr>
  </w:style>
  <w:style w:type="paragraph" w:styleId="Zkladntextodsazen2">
    <w:name w:val="Body Text Indent 2"/>
    <w:basedOn w:val="Normln"/>
    <w:link w:val="Zkladntextodsazen2Char"/>
    <w:uiPriority w:val="99"/>
    <w:semiHidden/>
    <w:rsid w:val="00576D19"/>
    <w:pPr>
      <w:spacing w:after="120" w:line="480" w:lineRule="auto"/>
      <w:ind w:left="283"/>
    </w:pPr>
  </w:style>
  <w:style w:type="character" w:customStyle="1" w:styleId="Zkladntextodsazen2Char">
    <w:name w:val="Základní text odsazený 2 Char"/>
    <w:link w:val="Zkladntextodsazen2"/>
    <w:uiPriority w:val="99"/>
    <w:semiHidden/>
    <w:locked/>
    <w:rsid w:val="00576D19"/>
    <w:rPr>
      <w:rFonts w:ascii="Times New Roman" w:hAnsi="Times New Roman" w:cs="Times New Roman"/>
      <w:sz w:val="20"/>
      <w:szCs w:val="20"/>
      <w:lang w:eastAsia="ar-SA" w:bidi="ar-SA"/>
    </w:rPr>
  </w:style>
  <w:style w:type="character" w:customStyle="1" w:styleId="CharChar3">
    <w:name w:val="Char Char3"/>
    <w:uiPriority w:val="99"/>
    <w:rsid w:val="00B518B5"/>
    <w:rPr>
      <w:lang w:eastAsia="ar-SA" w:bidi="ar-SA"/>
    </w:rPr>
  </w:style>
  <w:style w:type="character" w:customStyle="1" w:styleId="WW8Num17z0">
    <w:name w:val="WW8Num17z0"/>
    <w:uiPriority w:val="99"/>
    <w:rsid w:val="00E007E8"/>
  </w:style>
  <w:style w:type="character" w:styleId="Odkaznakoment">
    <w:name w:val="annotation reference"/>
    <w:basedOn w:val="Standardnpsmoodstavce"/>
    <w:unhideWhenUsed/>
    <w:rsid w:val="006E70A7"/>
    <w:rPr>
      <w:sz w:val="16"/>
      <w:szCs w:val="16"/>
    </w:rPr>
  </w:style>
  <w:style w:type="paragraph" w:styleId="Textkomente">
    <w:name w:val="annotation text"/>
    <w:basedOn w:val="Normln"/>
    <w:link w:val="TextkomenteChar"/>
    <w:unhideWhenUsed/>
    <w:rsid w:val="006E70A7"/>
  </w:style>
  <w:style w:type="character" w:customStyle="1" w:styleId="TextkomenteChar">
    <w:name w:val="Text komentáře Char"/>
    <w:basedOn w:val="Standardnpsmoodstavce"/>
    <w:link w:val="Textkomente"/>
    <w:rsid w:val="006E70A7"/>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6E70A7"/>
    <w:rPr>
      <w:b/>
      <w:bCs/>
    </w:rPr>
  </w:style>
  <w:style w:type="character" w:customStyle="1" w:styleId="PedmtkomenteChar">
    <w:name w:val="Předmět komentáře Char"/>
    <w:basedOn w:val="TextkomenteChar"/>
    <w:link w:val="Pedmtkomente"/>
    <w:uiPriority w:val="99"/>
    <w:semiHidden/>
    <w:rsid w:val="006E70A7"/>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6E70A7"/>
    <w:rPr>
      <w:rFonts w:ascii="Tahoma" w:hAnsi="Tahoma" w:cs="Tahoma"/>
      <w:sz w:val="16"/>
      <w:szCs w:val="16"/>
    </w:rPr>
  </w:style>
  <w:style w:type="character" w:customStyle="1" w:styleId="TextbublinyChar">
    <w:name w:val="Text bubliny Char"/>
    <w:basedOn w:val="Standardnpsmoodstavce"/>
    <w:link w:val="Textbubliny"/>
    <w:uiPriority w:val="99"/>
    <w:semiHidden/>
    <w:rsid w:val="006E70A7"/>
    <w:rPr>
      <w:rFonts w:ascii="Tahoma" w:eastAsia="Times New Roman" w:hAnsi="Tahoma" w:cs="Tahoma"/>
      <w:sz w:val="16"/>
      <w:szCs w:val="16"/>
      <w:lang w:eastAsia="ar-SA"/>
    </w:rPr>
  </w:style>
  <w:style w:type="paragraph" w:customStyle="1" w:styleId="2sltext">
    <w:name w:val="2čísl.text"/>
    <w:basedOn w:val="Zkladntext"/>
    <w:qFormat/>
    <w:rsid w:val="00B01851"/>
    <w:pPr>
      <w:numPr>
        <w:ilvl w:val="1"/>
        <w:numId w:val="39"/>
      </w:numPr>
      <w:suppressAutoHyphens w:val="0"/>
      <w:spacing w:before="240" w:after="240"/>
    </w:pPr>
    <w:rPr>
      <w:rFonts w:ascii="Calibri" w:hAnsi="Calibri"/>
      <w:bCs/>
      <w:color w:val="000000"/>
      <w:sz w:val="22"/>
      <w:szCs w:val="22"/>
      <w:lang w:eastAsia="cs-CZ"/>
    </w:rPr>
  </w:style>
  <w:style w:type="paragraph" w:customStyle="1" w:styleId="1nadpis">
    <w:name w:val="1nadpis"/>
    <w:basedOn w:val="Normln"/>
    <w:qFormat/>
    <w:rsid w:val="00B01851"/>
    <w:pPr>
      <w:keepNext/>
      <w:numPr>
        <w:numId w:val="39"/>
      </w:numPr>
      <w:pBdr>
        <w:top w:val="single" w:sz="4" w:space="1" w:color="auto" w:shadow="1"/>
        <w:left w:val="single" w:sz="4" w:space="4" w:color="auto" w:shadow="1"/>
        <w:bottom w:val="single" w:sz="4" w:space="1" w:color="auto" w:shadow="1"/>
        <w:right w:val="single" w:sz="4" w:space="4" w:color="auto" w:shadow="1"/>
      </w:pBdr>
      <w:shd w:val="pct5" w:color="auto" w:fill="auto"/>
      <w:suppressAutoHyphens w:val="0"/>
      <w:spacing w:before="520" w:after="260"/>
      <w:jc w:val="both"/>
      <w:outlineLvl w:val="0"/>
    </w:pPr>
    <w:rPr>
      <w:rFonts w:ascii="Calibri" w:hAnsi="Calibri"/>
      <w:b/>
      <w:bCs/>
      <w:kern w:val="32"/>
      <w:sz w:val="28"/>
      <w:szCs w:val="28"/>
      <w:lang w:eastAsia="cs-CZ"/>
    </w:rPr>
  </w:style>
  <w:style w:type="character" w:customStyle="1" w:styleId="Nadpis5Char">
    <w:name w:val="Nadpis 5 Char"/>
    <w:basedOn w:val="Standardnpsmoodstavce"/>
    <w:link w:val="Nadpis5"/>
    <w:semiHidden/>
    <w:rsid w:val="00E43F2D"/>
    <w:rPr>
      <w:rFonts w:asciiTheme="majorHAnsi" w:eastAsiaTheme="majorEastAsia" w:hAnsiTheme="majorHAnsi" w:cstheme="majorBidi"/>
      <w:color w:val="243F60" w:themeColor="accent1" w:themeShade="7F"/>
      <w:lang w:eastAsia="ar-SA"/>
    </w:rPr>
  </w:style>
  <w:style w:type="paragraph" w:styleId="Zkladntext3">
    <w:name w:val="Body Text 3"/>
    <w:basedOn w:val="Normln"/>
    <w:link w:val="Zkladntext3Char"/>
    <w:uiPriority w:val="99"/>
    <w:semiHidden/>
    <w:unhideWhenUsed/>
    <w:rsid w:val="00E43F2D"/>
    <w:pPr>
      <w:spacing w:after="120"/>
    </w:pPr>
    <w:rPr>
      <w:sz w:val="16"/>
      <w:szCs w:val="16"/>
    </w:rPr>
  </w:style>
  <w:style w:type="character" w:customStyle="1" w:styleId="Zkladntext3Char">
    <w:name w:val="Základní text 3 Char"/>
    <w:basedOn w:val="Standardnpsmoodstavce"/>
    <w:link w:val="Zkladntext3"/>
    <w:uiPriority w:val="99"/>
    <w:semiHidden/>
    <w:rsid w:val="00E43F2D"/>
    <w:rPr>
      <w:rFonts w:ascii="Times New Roman" w:eastAsia="Times New Roman" w:hAnsi="Times New Roman"/>
      <w:sz w:val="16"/>
      <w:szCs w:val="16"/>
      <w:lang w:eastAsia="ar-SA"/>
    </w:rPr>
  </w:style>
  <w:style w:type="character" w:customStyle="1" w:styleId="Nadpis3Char">
    <w:name w:val="Nadpis 3 Char"/>
    <w:basedOn w:val="Standardnpsmoodstavce"/>
    <w:link w:val="Nadpis3"/>
    <w:rsid w:val="00E43F2D"/>
    <w:rPr>
      <w:rFonts w:ascii="Cambria" w:eastAsia="Times New Roman" w:hAnsi="Cambria"/>
      <w:b/>
      <w:bCs/>
      <w:sz w:val="26"/>
      <w:szCs w:val="26"/>
    </w:rPr>
  </w:style>
  <w:style w:type="character" w:styleId="Siln">
    <w:name w:val="Strong"/>
    <w:qFormat/>
    <w:locked/>
    <w:rsid w:val="00E43F2D"/>
    <w:rPr>
      <w:rFonts w:cs="Times New Roman"/>
      <w:b/>
      <w:bCs/>
    </w:rPr>
  </w:style>
  <w:style w:type="paragraph" w:customStyle="1" w:styleId="Odstavecodsazen">
    <w:name w:val="Odstavec odsazený"/>
    <w:basedOn w:val="Normln"/>
    <w:rsid w:val="00E43F2D"/>
    <w:pPr>
      <w:widowControl w:val="0"/>
      <w:tabs>
        <w:tab w:val="left" w:pos="1699"/>
      </w:tabs>
      <w:spacing w:line="100" w:lineRule="atLeast"/>
      <w:ind w:left="1332" w:hanging="849"/>
      <w:jc w:val="both"/>
    </w:pPr>
    <w:rPr>
      <w:rFonts w:eastAsia="Tahoma"/>
      <w:sz w:val="24"/>
      <w:szCs w:val="24"/>
    </w:rPr>
  </w:style>
  <w:style w:type="table" w:styleId="Mkatabulky">
    <w:name w:val="Table Grid"/>
    <w:basedOn w:val="Normlntabulka"/>
    <w:uiPriority w:val="59"/>
    <w:locked/>
    <w:rsid w:val="00321C8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7423">
      <w:bodyDiv w:val="1"/>
      <w:marLeft w:val="0"/>
      <w:marRight w:val="0"/>
      <w:marTop w:val="0"/>
      <w:marBottom w:val="0"/>
      <w:divBdr>
        <w:top w:val="none" w:sz="0" w:space="0" w:color="auto"/>
        <w:left w:val="none" w:sz="0" w:space="0" w:color="auto"/>
        <w:bottom w:val="none" w:sz="0" w:space="0" w:color="auto"/>
        <w:right w:val="none" w:sz="0" w:space="0" w:color="auto"/>
      </w:divBdr>
    </w:div>
    <w:div w:id="1594586185">
      <w:bodyDiv w:val="1"/>
      <w:marLeft w:val="0"/>
      <w:marRight w:val="0"/>
      <w:marTop w:val="0"/>
      <w:marBottom w:val="0"/>
      <w:divBdr>
        <w:top w:val="none" w:sz="0" w:space="0" w:color="auto"/>
        <w:left w:val="none" w:sz="0" w:space="0" w:color="auto"/>
        <w:bottom w:val="none" w:sz="0" w:space="0" w:color="auto"/>
        <w:right w:val="none" w:sz="0" w:space="0" w:color="auto"/>
      </w:divBdr>
    </w:div>
    <w:div w:id="1662077820">
      <w:bodyDiv w:val="1"/>
      <w:marLeft w:val="0"/>
      <w:marRight w:val="0"/>
      <w:marTop w:val="0"/>
      <w:marBottom w:val="0"/>
      <w:divBdr>
        <w:top w:val="none" w:sz="0" w:space="0" w:color="auto"/>
        <w:left w:val="none" w:sz="0" w:space="0" w:color="auto"/>
        <w:bottom w:val="none" w:sz="0" w:space="0" w:color="auto"/>
        <w:right w:val="none" w:sz="0" w:space="0" w:color="auto"/>
      </w:divBdr>
    </w:div>
    <w:div w:id="1840776128">
      <w:bodyDiv w:val="1"/>
      <w:marLeft w:val="0"/>
      <w:marRight w:val="0"/>
      <w:marTop w:val="0"/>
      <w:marBottom w:val="0"/>
      <w:divBdr>
        <w:top w:val="none" w:sz="0" w:space="0" w:color="auto"/>
        <w:left w:val="none" w:sz="0" w:space="0" w:color="auto"/>
        <w:bottom w:val="none" w:sz="0" w:space="0" w:color="auto"/>
        <w:right w:val="none" w:sz="0" w:space="0" w:color="auto"/>
      </w:divBdr>
    </w:div>
    <w:div w:id="18475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44FC0-B855-4E54-ADB8-F0A72558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2226</Words>
  <Characters>13138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Petr Milan Ing.</cp:lastModifiedBy>
  <cp:revision>16</cp:revision>
  <dcterms:created xsi:type="dcterms:W3CDTF">2021-05-27T10:36:00Z</dcterms:created>
  <dcterms:modified xsi:type="dcterms:W3CDTF">2022-04-21T12:02:00Z</dcterms:modified>
</cp:coreProperties>
</file>