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zadávací dokumentace</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lang w:bidi="en-US"/>
              </w:rPr>
              <w:t>Stavební úpravy bytů po azylové ubytovně</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podlimitní veřejná zakázka</w:t>
            </w:r>
          </w:p>
        </w:tc>
      </w:tr>
      <w:tr>
        <w:trPr>
          <w:trHeight w:val="42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lang w:bidi="en-US"/>
              </w:rPr>
            </w:pPr>
            <w:r>
              <w:rPr>
                <w:rFonts w:ascii="Arial" w:hAnsi="Arial" w:cs="Arial"/>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jc w:val="left"/>
        <w:rPr>
          <w:rFonts w:ascii="Arial" w:hAnsi="Arial" w:cs="Arial"/>
          <w:b/>
        </w:rPr>
      </w:pPr>
      <w:r>
        <w:rPr>
          <w:rFonts w:ascii="Arial" w:hAnsi="Arial" w:cs="Arial"/>
          <w:b/>
        </w:rPr>
        <w:br w:type="page"/>
      </w: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lastRenderedPageBreak/>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r>
        <w:rPr>
          <w:b/>
          <w:bCs/>
        </w:rPr>
        <w:t>Provádění staveb, jejich změn a odstraňování</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stavebních prací</w:t>
      </w:r>
    </w:p>
    <w:p>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0270D2C53A2B49B0A2C84B6C203B1AF4"/>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D2FBB4CCD71D458E90275859CC01F618"/>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0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0594167161044CF28DC45F2BD304E7A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43"/>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87ED31B4D91B49FABC75A7A77E0C19F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lastRenderedPageBreak/>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45D994D3F91748959C5713213777383A"/>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0EDC360FB2154855BE64C72C8F56AE5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10134E0512B740228F49A3753038386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3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06"/>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7824211"/>
                <w:placeholder>
                  <w:docPart w:val="5047A402499543B0B1C76C128837411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46"/>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E1C5964A02804ACCB5D0A888B36A78A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0CBA93C50B1F41A39A7F220E3A84C82F"/>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3</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D2BEDEB00E8342BB8B20D6A2CD95DC64"/>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Předmět významné </w:t>
            </w:r>
            <w:sdt>
              <w:sdtPr>
                <w:rPr>
                  <w:rFonts w:ascii="Arial" w:hAnsi="Arial" w:cs="Arial"/>
                  <w:b/>
                  <w:sz w:val="20"/>
                  <w:szCs w:val="20"/>
                </w:rPr>
                <w:id w:val="-597788465"/>
                <w:placeholder>
                  <w:docPart w:val="AFFDD68AB92B48C3AE62C40F772853F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0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3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8D2806AF09EF4363AB88749F3E0B3228"/>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63"/>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1961E96204D74272AC276E37C9EC203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3CAE96A558B84B4DB1777917025FAECD"/>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pBdr>
          <w:bottom w:val="single" w:sz="18" w:space="1" w:color="auto"/>
        </w:pBdr>
        <w:rPr>
          <w:rFonts w:ascii="Arial" w:hAnsi="Arial" w:cs="Arial"/>
          <w:b/>
        </w:rPr>
      </w:pPr>
      <w:r>
        <w:rPr>
          <w:rFonts w:ascii="Arial" w:hAnsi="Arial" w:cs="Arial"/>
          <w:b/>
        </w:rPr>
        <w:t>Seznam členů realizačního týmu</w:t>
      </w:r>
    </w:p>
    <w:p>
      <w:pPr>
        <w:pStyle w:val="2nesltext"/>
        <w:keepNext/>
        <w:rPr>
          <w:rFonts w:ascii="Arial" w:hAnsi="Arial" w:cs="Arial"/>
        </w:rPr>
      </w:pPr>
      <w:r>
        <w:rPr>
          <w:rFonts w:ascii="Arial" w:hAnsi="Arial" w:cs="Arial"/>
        </w:rPr>
        <w:t>Ve vztahu k technické kvalifikaci účastník zadávacího řízení prohlašuje, že má nebo bude mít pro plnění předmětu Veřejné zakázky k dispozici realizační tým složený z následujících osob splňujících požadavky uvedené v zadávací dokumentaci:</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5366"/>
      </w:tblGrid>
      <w:tr>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center"/>
              <w:rPr>
                <w:rFonts w:ascii="Arial" w:hAnsi="Arial" w:cs="Arial"/>
                <w:b/>
                <w:bCs/>
                <w:sz w:val="22"/>
                <w:szCs w:val="22"/>
              </w:rPr>
            </w:pPr>
            <w:r>
              <w:rPr>
                <w:rFonts w:ascii="Arial" w:hAnsi="Arial" w:cs="Arial"/>
                <w:b/>
                <w:bCs/>
                <w:sz w:val="22"/>
                <w:szCs w:val="22"/>
              </w:rPr>
              <w:t>Stavbyvedoucí</w:t>
            </w:r>
          </w:p>
        </w:tc>
      </w:tr>
      <w:tr>
        <w:trPr>
          <w:cantSplit/>
          <w:trHeight w:val="1247"/>
        </w:trPr>
        <w:tc>
          <w:tcPr>
            <w:tcW w:w="2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Titul, jméno a příjmení</w:t>
            </w:r>
          </w:p>
          <w:p>
            <w:pPr>
              <w:jc w:val="left"/>
              <w:rPr>
                <w:rFonts w:ascii="Arial" w:hAnsi="Arial" w:cs="Arial"/>
                <w:i/>
                <w:sz w:val="20"/>
                <w:szCs w:val="20"/>
              </w:rPr>
            </w:pPr>
            <w:r>
              <w:rPr>
                <w:rFonts w:ascii="Arial" w:hAnsi="Arial" w:cs="Arial"/>
                <w:i/>
                <w:sz w:val="20"/>
                <w:szCs w:val="20"/>
              </w:rPr>
              <w:t>(titul, jméno a příjmení)</w:t>
            </w:r>
          </w:p>
        </w:tc>
        <w:tc>
          <w:tcPr>
            <w:tcW w:w="263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068"/>
        </w:trPr>
        <w:tc>
          <w:tcPr>
            <w:tcW w:w="2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Údaj o postavení člena realizačního týmu vůči účastníkovi</w:t>
            </w:r>
          </w:p>
          <w:p>
            <w:pPr>
              <w:jc w:val="left"/>
              <w:rPr>
                <w:rFonts w:ascii="Arial" w:hAnsi="Arial" w:cs="Arial"/>
                <w:bCs/>
                <w:i/>
                <w:iCs/>
                <w:sz w:val="20"/>
                <w:szCs w:val="20"/>
              </w:rPr>
            </w:pPr>
            <w:r>
              <w:rPr>
                <w:rFonts w:ascii="Arial" w:hAnsi="Arial" w:cs="Arial"/>
                <w:bCs/>
                <w:i/>
                <w:iCs/>
                <w:sz w:val="20"/>
                <w:szCs w:val="20"/>
              </w:rPr>
              <w:t>(údaj o pracovním, funkčním či jiném poměru k účastníkovi, např. zaměstnanec, poddodavatel,…)</w:t>
            </w:r>
          </w:p>
        </w:tc>
        <w:tc>
          <w:tcPr>
            <w:tcW w:w="263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680"/>
        </w:trPr>
        <w:tc>
          <w:tcPr>
            <w:tcW w:w="2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 xml:space="preserve">dle autorizačního zákona pro </w:t>
            </w:r>
            <w:r>
              <w:rPr>
                <w:rFonts w:ascii="Arial" w:hAnsi="Arial" w:cs="Arial"/>
                <w:b/>
                <w:sz w:val="20"/>
                <w:szCs w:val="20"/>
              </w:rPr>
              <w:t>obor: pozemní stavby</w:t>
            </w:r>
          </w:p>
          <w:p>
            <w:pPr>
              <w:jc w:val="left"/>
              <w:rPr>
                <w:rFonts w:ascii="Arial" w:hAnsi="Arial" w:cs="Arial"/>
                <w:b/>
                <w:sz w:val="20"/>
                <w:szCs w:val="20"/>
              </w:rPr>
            </w:pPr>
            <w:r>
              <w:rPr>
                <w:rFonts w:ascii="Arial" w:hAnsi="Arial" w:cs="Arial"/>
                <w:i/>
                <w:sz w:val="20"/>
                <w:szCs w:val="20"/>
              </w:rPr>
              <w:t>(č. dokladu o autorizaci)</w:t>
            </w:r>
          </w:p>
        </w:tc>
        <w:tc>
          <w:tcPr>
            <w:tcW w:w="263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rPr>
              <w:t xml:space="preserve">osvědčení o autorizaci, příp. registraci, č.: </w:t>
            </w: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680"/>
        </w:trPr>
        <w:tc>
          <w:tcPr>
            <w:tcW w:w="2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Údaj o délce praxe na pozici stavbyvedoucího</w:t>
            </w:r>
          </w:p>
          <w:p>
            <w:pPr>
              <w:rPr>
                <w:rFonts w:ascii="Arial" w:hAnsi="Arial" w:cs="Arial"/>
                <w:bCs/>
                <w:i/>
                <w:iCs/>
                <w:sz w:val="20"/>
                <w:szCs w:val="20"/>
              </w:rPr>
            </w:pPr>
            <w:r>
              <w:rPr>
                <w:rFonts w:ascii="Arial" w:hAnsi="Arial" w:cs="Arial"/>
                <w:bCs/>
                <w:i/>
                <w:iCs/>
                <w:sz w:val="20"/>
                <w:szCs w:val="20"/>
              </w:rPr>
              <w:t>(počet let)</w:t>
            </w:r>
          </w:p>
        </w:tc>
        <w:tc>
          <w:tcPr>
            <w:tcW w:w="263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pPr>
        <w:pStyle w:val="2nesltext"/>
        <w:rPr>
          <w:rFonts w:ascii="Arial" w:hAnsi="Arial" w:cs="Arial"/>
        </w:rPr>
      </w:pPr>
      <w:r>
        <w:rPr>
          <w:rFonts w:ascii="Arial" w:hAnsi="Arial" w:cs="Arial"/>
          <w:lang w:eastAsia="cs-CZ"/>
        </w:rPr>
        <w:t>Účastník výslovně utvrzuje, že výše uvedené osoby skutečně uvažuje jako členy realizačního týmu, které budou pověřeny plněním veřejné zakázky a smlouvy.</w:t>
      </w:r>
    </w:p>
    <w:p>
      <w:pPr>
        <w:rPr>
          <w:rFonts w:ascii="Arial"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lastRenderedPageBreak/>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lastRenderedPageBreak/>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dodavatel uvádí více než čtyři významné stavební práce, použije tuto tabulku tolikrát, kolik významných </w:t>
      </w:r>
      <w:sdt>
        <w:sdtPr>
          <w:rPr>
            <w:rFonts w:ascii="Arial" w:hAnsi="Arial" w:cs="Arial"/>
            <w:i/>
            <w:iCs/>
          </w:rPr>
          <w:id w:val="-129177303"/>
          <w:placeholder>
            <w:docPart w:val="DB056360B9A84923B1146C53C48A74CD"/>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0270D2C53A2B49B0A2C84B6C203B1AF4"/>
        <w:category>
          <w:name w:val="Obecné"/>
          <w:gallery w:val="placeholder"/>
        </w:category>
        <w:types>
          <w:type w:val="bbPlcHdr"/>
        </w:types>
        <w:behaviors>
          <w:behavior w:val="content"/>
        </w:behaviors>
        <w:guid w:val="{BD6974F7-2BD0-40CD-8AB8-032DAF97D906}"/>
      </w:docPartPr>
      <w:docPartBody>
        <w:p>
          <w:pPr>
            <w:pStyle w:val="0270D2C53A2B49B0A2C84B6C203B1AF4"/>
          </w:pPr>
          <w:r>
            <w:rPr>
              <w:rStyle w:val="Zstupntext"/>
            </w:rPr>
            <w:t>Zvolte položku.</w:t>
          </w:r>
        </w:p>
      </w:docPartBody>
    </w:docPart>
    <w:docPart>
      <w:docPartPr>
        <w:name w:val="D2FBB4CCD71D458E90275859CC01F618"/>
        <w:category>
          <w:name w:val="Obecné"/>
          <w:gallery w:val="placeholder"/>
        </w:category>
        <w:types>
          <w:type w:val="bbPlcHdr"/>
        </w:types>
        <w:behaviors>
          <w:behavior w:val="content"/>
        </w:behaviors>
        <w:guid w:val="{EE787C80-5FFF-4ED8-A583-EAEADF8E1A68}"/>
      </w:docPartPr>
      <w:docPartBody>
        <w:p>
          <w:pPr>
            <w:pStyle w:val="D2FBB4CCD71D458E90275859CC01F618"/>
          </w:pPr>
          <w:r>
            <w:rPr>
              <w:rStyle w:val="Zstupntext"/>
            </w:rPr>
            <w:t>Zvolte položku.</w:t>
          </w:r>
        </w:p>
      </w:docPartBody>
    </w:docPart>
    <w:docPart>
      <w:docPartPr>
        <w:name w:val="0594167161044CF28DC45F2BD304E7A1"/>
        <w:category>
          <w:name w:val="Obecné"/>
          <w:gallery w:val="placeholder"/>
        </w:category>
        <w:types>
          <w:type w:val="bbPlcHdr"/>
        </w:types>
        <w:behaviors>
          <w:behavior w:val="content"/>
        </w:behaviors>
        <w:guid w:val="{F2306AA9-F1FF-4776-A7EB-460E790AC885}"/>
      </w:docPartPr>
      <w:docPartBody>
        <w:p>
          <w:pPr>
            <w:pStyle w:val="0594167161044CF28DC45F2BD304E7A1"/>
          </w:pPr>
          <w:r>
            <w:rPr>
              <w:rStyle w:val="Zstupntext"/>
            </w:rPr>
            <w:t>Zvolte položku.</w:t>
          </w:r>
        </w:p>
      </w:docPartBody>
    </w:docPart>
    <w:docPart>
      <w:docPartPr>
        <w:name w:val="87ED31B4D91B49FABC75A7A77E0C19FC"/>
        <w:category>
          <w:name w:val="Obecné"/>
          <w:gallery w:val="placeholder"/>
        </w:category>
        <w:types>
          <w:type w:val="bbPlcHdr"/>
        </w:types>
        <w:behaviors>
          <w:behavior w:val="content"/>
        </w:behaviors>
        <w:guid w:val="{6B696BCF-C9FF-4275-8B39-06D77C45E25E}"/>
      </w:docPartPr>
      <w:docPartBody>
        <w:p>
          <w:pPr>
            <w:pStyle w:val="87ED31B4D91B49FABC75A7A77E0C19FC"/>
          </w:pPr>
          <w:r>
            <w:rPr>
              <w:rStyle w:val="Zstupntext"/>
            </w:rPr>
            <w:t>Zvolte položku.</w:t>
          </w:r>
        </w:p>
      </w:docPartBody>
    </w:docPart>
    <w:docPart>
      <w:docPartPr>
        <w:name w:val="45D994D3F91748959C5713213777383A"/>
        <w:category>
          <w:name w:val="Obecné"/>
          <w:gallery w:val="placeholder"/>
        </w:category>
        <w:types>
          <w:type w:val="bbPlcHdr"/>
        </w:types>
        <w:behaviors>
          <w:behavior w:val="content"/>
        </w:behaviors>
        <w:guid w:val="{EFF6FB7F-B841-43E0-8D25-F9F85856B7A8}"/>
      </w:docPartPr>
      <w:docPartBody>
        <w:p>
          <w:pPr>
            <w:pStyle w:val="45D994D3F91748959C5713213777383A"/>
          </w:pPr>
          <w:r>
            <w:rPr>
              <w:rStyle w:val="Zstupntext"/>
            </w:rPr>
            <w:t>Zvolte položku.</w:t>
          </w:r>
        </w:p>
      </w:docPartBody>
    </w:docPart>
    <w:docPart>
      <w:docPartPr>
        <w:name w:val="0EDC360FB2154855BE64C72C8F56AE56"/>
        <w:category>
          <w:name w:val="Obecné"/>
          <w:gallery w:val="placeholder"/>
        </w:category>
        <w:types>
          <w:type w:val="bbPlcHdr"/>
        </w:types>
        <w:behaviors>
          <w:behavior w:val="content"/>
        </w:behaviors>
        <w:guid w:val="{E4A93282-491B-4660-9EF3-D880A8EB0BF3}"/>
      </w:docPartPr>
      <w:docPartBody>
        <w:p>
          <w:pPr>
            <w:pStyle w:val="0EDC360FB2154855BE64C72C8F56AE56"/>
          </w:pPr>
          <w:r>
            <w:rPr>
              <w:rStyle w:val="Zstupntext"/>
            </w:rPr>
            <w:t>Zvolte položku.</w:t>
          </w:r>
        </w:p>
      </w:docPartBody>
    </w:docPart>
    <w:docPart>
      <w:docPartPr>
        <w:name w:val="10134E0512B740228F49A37530383866"/>
        <w:category>
          <w:name w:val="Obecné"/>
          <w:gallery w:val="placeholder"/>
        </w:category>
        <w:types>
          <w:type w:val="bbPlcHdr"/>
        </w:types>
        <w:behaviors>
          <w:behavior w:val="content"/>
        </w:behaviors>
        <w:guid w:val="{91ADDB7E-B78D-4931-BC14-F4E147F64221}"/>
      </w:docPartPr>
      <w:docPartBody>
        <w:p>
          <w:pPr>
            <w:pStyle w:val="10134E0512B740228F49A37530383866"/>
          </w:pPr>
          <w:r>
            <w:rPr>
              <w:rStyle w:val="Zstupntext"/>
            </w:rPr>
            <w:t>Zvolte položku.</w:t>
          </w:r>
        </w:p>
      </w:docPartBody>
    </w:docPart>
    <w:docPart>
      <w:docPartPr>
        <w:name w:val="5047A402499543B0B1C76C1288374110"/>
        <w:category>
          <w:name w:val="Obecné"/>
          <w:gallery w:val="placeholder"/>
        </w:category>
        <w:types>
          <w:type w:val="bbPlcHdr"/>
        </w:types>
        <w:behaviors>
          <w:behavior w:val="content"/>
        </w:behaviors>
        <w:guid w:val="{DFE53CC1-FCDC-4A9D-9401-6DDB7473225B}"/>
      </w:docPartPr>
      <w:docPartBody>
        <w:p>
          <w:pPr>
            <w:pStyle w:val="5047A402499543B0B1C76C1288374110"/>
          </w:pPr>
          <w:r>
            <w:rPr>
              <w:rStyle w:val="Zstupntext"/>
            </w:rPr>
            <w:t>Zvolte položku.</w:t>
          </w:r>
        </w:p>
      </w:docPartBody>
    </w:docPart>
    <w:docPart>
      <w:docPartPr>
        <w:name w:val="E1C5964A02804ACCB5D0A888B36A78A1"/>
        <w:category>
          <w:name w:val="Obecné"/>
          <w:gallery w:val="placeholder"/>
        </w:category>
        <w:types>
          <w:type w:val="bbPlcHdr"/>
        </w:types>
        <w:behaviors>
          <w:behavior w:val="content"/>
        </w:behaviors>
        <w:guid w:val="{1A509B08-9D45-4A1D-8FFC-659054487CA4}"/>
      </w:docPartPr>
      <w:docPartBody>
        <w:p>
          <w:pPr>
            <w:pStyle w:val="E1C5964A02804ACCB5D0A888B36A78A1"/>
          </w:pPr>
          <w:r>
            <w:rPr>
              <w:rStyle w:val="Zstupntext"/>
            </w:rPr>
            <w:t>Zvolte položku.</w:t>
          </w:r>
        </w:p>
      </w:docPartBody>
    </w:docPart>
    <w:docPart>
      <w:docPartPr>
        <w:name w:val="0CBA93C50B1F41A39A7F220E3A84C82F"/>
        <w:category>
          <w:name w:val="Obecné"/>
          <w:gallery w:val="placeholder"/>
        </w:category>
        <w:types>
          <w:type w:val="bbPlcHdr"/>
        </w:types>
        <w:behaviors>
          <w:behavior w:val="content"/>
        </w:behaviors>
        <w:guid w:val="{591CFB8E-07C2-443A-8F34-4A6D79CEA86C}"/>
      </w:docPartPr>
      <w:docPartBody>
        <w:p>
          <w:pPr>
            <w:pStyle w:val="0CBA93C50B1F41A39A7F220E3A84C82F"/>
          </w:pPr>
          <w:r>
            <w:rPr>
              <w:rStyle w:val="Zstupntext"/>
            </w:rPr>
            <w:t>Zvolte položku.</w:t>
          </w:r>
        </w:p>
      </w:docPartBody>
    </w:docPart>
    <w:docPart>
      <w:docPartPr>
        <w:name w:val="D2BEDEB00E8342BB8B20D6A2CD95DC64"/>
        <w:category>
          <w:name w:val="Obecné"/>
          <w:gallery w:val="placeholder"/>
        </w:category>
        <w:types>
          <w:type w:val="bbPlcHdr"/>
        </w:types>
        <w:behaviors>
          <w:behavior w:val="content"/>
        </w:behaviors>
        <w:guid w:val="{7BD60D29-0BC2-4041-8DEE-02ED0B45388F}"/>
      </w:docPartPr>
      <w:docPartBody>
        <w:p>
          <w:pPr>
            <w:pStyle w:val="D2BEDEB00E8342BB8B20D6A2CD95DC64"/>
          </w:pPr>
          <w:r>
            <w:rPr>
              <w:rStyle w:val="Zstupntext"/>
            </w:rPr>
            <w:t>Zvolte položku.</w:t>
          </w:r>
        </w:p>
      </w:docPartBody>
    </w:docPart>
    <w:docPart>
      <w:docPartPr>
        <w:name w:val="AFFDD68AB92B48C3AE62C40F772853F0"/>
        <w:category>
          <w:name w:val="Obecné"/>
          <w:gallery w:val="placeholder"/>
        </w:category>
        <w:types>
          <w:type w:val="bbPlcHdr"/>
        </w:types>
        <w:behaviors>
          <w:behavior w:val="content"/>
        </w:behaviors>
        <w:guid w:val="{9FC5FB87-227C-4AA2-A863-A475AE678977}"/>
      </w:docPartPr>
      <w:docPartBody>
        <w:p>
          <w:pPr>
            <w:pStyle w:val="AFFDD68AB92B48C3AE62C40F772853F0"/>
          </w:pPr>
          <w:r>
            <w:rPr>
              <w:rStyle w:val="Zstupntext"/>
            </w:rPr>
            <w:t>Zvolte položku.</w:t>
          </w:r>
        </w:p>
      </w:docPartBody>
    </w:docPart>
    <w:docPart>
      <w:docPartPr>
        <w:name w:val="8D2806AF09EF4363AB88749F3E0B3228"/>
        <w:category>
          <w:name w:val="Obecné"/>
          <w:gallery w:val="placeholder"/>
        </w:category>
        <w:types>
          <w:type w:val="bbPlcHdr"/>
        </w:types>
        <w:behaviors>
          <w:behavior w:val="content"/>
        </w:behaviors>
        <w:guid w:val="{B9A01EBD-F87C-44D0-8281-4DDB157F2BB6}"/>
      </w:docPartPr>
      <w:docPartBody>
        <w:p>
          <w:pPr>
            <w:pStyle w:val="8D2806AF09EF4363AB88749F3E0B3228"/>
          </w:pPr>
          <w:r>
            <w:rPr>
              <w:rStyle w:val="Zstupntext"/>
            </w:rPr>
            <w:t>Zvolte položku.</w:t>
          </w:r>
        </w:p>
      </w:docPartBody>
    </w:docPart>
    <w:docPart>
      <w:docPartPr>
        <w:name w:val="1961E96204D74272AC276E37C9EC2039"/>
        <w:category>
          <w:name w:val="Obecné"/>
          <w:gallery w:val="placeholder"/>
        </w:category>
        <w:types>
          <w:type w:val="bbPlcHdr"/>
        </w:types>
        <w:behaviors>
          <w:behavior w:val="content"/>
        </w:behaviors>
        <w:guid w:val="{25A67C8D-124C-474E-99AF-0B888D6B50BD}"/>
      </w:docPartPr>
      <w:docPartBody>
        <w:p>
          <w:pPr>
            <w:pStyle w:val="1961E96204D74272AC276E37C9EC2039"/>
          </w:pPr>
          <w:r>
            <w:rPr>
              <w:rStyle w:val="Zstupntext"/>
            </w:rPr>
            <w:t>Zvolte položku.</w:t>
          </w:r>
        </w:p>
      </w:docPartBody>
    </w:docPart>
    <w:docPart>
      <w:docPartPr>
        <w:name w:val="3CAE96A558B84B4DB1777917025FAECD"/>
        <w:category>
          <w:name w:val="Obecné"/>
          <w:gallery w:val="placeholder"/>
        </w:category>
        <w:types>
          <w:type w:val="bbPlcHdr"/>
        </w:types>
        <w:behaviors>
          <w:behavior w:val="content"/>
        </w:behaviors>
        <w:guid w:val="{F18804ED-73F0-4EA6-8849-7770B1B3DF06}"/>
      </w:docPartPr>
      <w:docPartBody>
        <w:p>
          <w:pPr>
            <w:pStyle w:val="3CAE96A558B84B4DB1777917025FAECD"/>
          </w:pPr>
          <w:r>
            <w:rPr>
              <w:rStyle w:val="Zstupntext"/>
            </w:rPr>
            <w:t>Zvolte položku.</w:t>
          </w:r>
        </w:p>
      </w:docPartBody>
    </w:docPart>
    <w:docPart>
      <w:docPartPr>
        <w:name w:val="DB056360B9A84923B1146C53C48A74CD"/>
        <w:category>
          <w:name w:val="Obecné"/>
          <w:gallery w:val="placeholder"/>
        </w:category>
        <w:types>
          <w:type w:val="bbPlcHdr"/>
        </w:types>
        <w:behaviors>
          <w:behavior w:val="content"/>
        </w:behaviors>
        <w:guid w:val="{7B61C8B9-51A9-45C8-AEC5-660E38BA80E9}"/>
      </w:docPartPr>
      <w:docPartBody>
        <w:p>
          <w:pPr>
            <w:pStyle w:val="DB056360B9A84923B1146C53C48A74CD"/>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0270D2C53A2B49B0A2C84B6C203B1AF4">
    <w:name w:val="0270D2C53A2B49B0A2C84B6C203B1AF4"/>
    <w:pPr>
      <w:spacing w:after="160" w:line="259" w:lineRule="auto"/>
    </w:pPr>
  </w:style>
  <w:style w:type="paragraph" w:customStyle="1" w:styleId="D2FBB4CCD71D458E90275859CC01F618">
    <w:name w:val="D2FBB4CCD71D458E90275859CC01F618"/>
    <w:pPr>
      <w:spacing w:after="160" w:line="259" w:lineRule="auto"/>
    </w:pPr>
  </w:style>
  <w:style w:type="paragraph" w:customStyle="1" w:styleId="0594167161044CF28DC45F2BD304E7A1">
    <w:name w:val="0594167161044CF28DC45F2BD304E7A1"/>
    <w:pPr>
      <w:spacing w:after="160" w:line="259" w:lineRule="auto"/>
    </w:pPr>
  </w:style>
  <w:style w:type="paragraph" w:customStyle="1" w:styleId="87ED31B4D91B49FABC75A7A77E0C19FC">
    <w:name w:val="87ED31B4D91B49FABC75A7A77E0C19FC"/>
    <w:pPr>
      <w:spacing w:after="160" w:line="259" w:lineRule="auto"/>
    </w:pPr>
  </w:style>
  <w:style w:type="paragraph" w:customStyle="1" w:styleId="45D994D3F91748959C5713213777383A">
    <w:name w:val="45D994D3F91748959C5713213777383A"/>
    <w:pPr>
      <w:spacing w:after="160" w:line="259" w:lineRule="auto"/>
    </w:pPr>
  </w:style>
  <w:style w:type="paragraph" w:customStyle="1" w:styleId="0EDC360FB2154855BE64C72C8F56AE56">
    <w:name w:val="0EDC360FB2154855BE64C72C8F56AE56"/>
    <w:pPr>
      <w:spacing w:after="160" w:line="259" w:lineRule="auto"/>
    </w:pPr>
  </w:style>
  <w:style w:type="paragraph" w:customStyle="1" w:styleId="10134E0512B740228F49A37530383866">
    <w:name w:val="10134E0512B740228F49A37530383866"/>
    <w:pPr>
      <w:spacing w:after="160" w:line="259" w:lineRule="auto"/>
    </w:pPr>
  </w:style>
  <w:style w:type="paragraph" w:customStyle="1" w:styleId="5047A402499543B0B1C76C1288374110">
    <w:name w:val="5047A402499543B0B1C76C1288374110"/>
    <w:pPr>
      <w:spacing w:after="160" w:line="259" w:lineRule="auto"/>
    </w:pPr>
  </w:style>
  <w:style w:type="paragraph" w:customStyle="1" w:styleId="E1C5964A02804ACCB5D0A888B36A78A1">
    <w:name w:val="E1C5964A02804ACCB5D0A888B36A78A1"/>
    <w:pPr>
      <w:spacing w:after="160" w:line="259" w:lineRule="auto"/>
    </w:pPr>
  </w:style>
  <w:style w:type="paragraph" w:customStyle="1" w:styleId="0CBA93C50B1F41A39A7F220E3A84C82F">
    <w:name w:val="0CBA93C50B1F41A39A7F220E3A84C82F"/>
    <w:pPr>
      <w:spacing w:after="160" w:line="259" w:lineRule="auto"/>
    </w:pPr>
  </w:style>
  <w:style w:type="paragraph" w:customStyle="1" w:styleId="D2BEDEB00E8342BB8B20D6A2CD95DC64">
    <w:name w:val="D2BEDEB00E8342BB8B20D6A2CD95DC64"/>
    <w:pPr>
      <w:spacing w:after="160" w:line="259" w:lineRule="auto"/>
    </w:pPr>
  </w:style>
  <w:style w:type="paragraph" w:customStyle="1" w:styleId="AFFDD68AB92B48C3AE62C40F772853F0">
    <w:name w:val="AFFDD68AB92B48C3AE62C40F772853F0"/>
    <w:pPr>
      <w:spacing w:after="160" w:line="259" w:lineRule="auto"/>
    </w:pPr>
  </w:style>
  <w:style w:type="paragraph" w:customStyle="1" w:styleId="8D2806AF09EF4363AB88749F3E0B3228">
    <w:name w:val="8D2806AF09EF4363AB88749F3E0B3228"/>
    <w:pPr>
      <w:spacing w:after="160" w:line="259" w:lineRule="auto"/>
    </w:pPr>
  </w:style>
  <w:style w:type="paragraph" w:customStyle="1" w:styleId="1961E96204D74272AC276E37C9EC2039">
    <w:name w:val="1961E96204D74272AC276E37C9EC2039"/>
    <w:pPr>
      <w:spacing w:after="160" w:line="259" w:lineRule="auto"/>
    </w:pPr>
  </w:style>
  <w:style w:type="paragraph" w:customStyle="1" w:styleId="3CAE96A558B84B4DB1777917025FAECD">
    <w:name w:val="3CAE96A558B84B4DB1777917025FAECD"/>
    <w:pPr>
      <w:spacing w:after="160" w:line="259" w:lineRule="auto"/>
    </w:pPr>
  </w:style>
  <w:style w:type="paragraph" w:customStyle="1" w:styleId="DB056360B9A84923B1146C53C48A74CD">
    <w:name w:val="DB056360B9A84923B1146C53C48A74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2021</Words>
  <Characters>11928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2025-03-19T13:47:00Z</dcterms:modified>
</cp:coreProperties>
</file>