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8A95" w14:textId="6249E94E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5796A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36144D">
        <w:rPr>
          <w:rFonts w:ascii="Arial" w:hAnsi="Arial" w:cs="Arial"/>
          <w:b/>
          <w:sz w:val="28"/>
          <w:lang w:eastAsia="cs-CZ"/>
        </w:rPr>
        <w:t>Zadávací dokumentace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6E0D8941" w:rsidR="00161B4F" w:rsidRPr="0055796A" w:rsidRDefault="00C57265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Cs w:val="0"/>
                <w:sz w:val="22"/>
                <w:lang w:bidi="en-US"/>
              </w:rPr>
              <w:t xml:space="preserve">Instalace FVE </w:t>
            </w:r>
            <w:r w:rsidR="00975D68">
              <w:rPr>
                <w:rFonts w:ascii="Arial" w:hAnsi="Arial" w:cs="Arial"/>
                <w:bCs w:val="0"/>
                <w:sz w:val="22"/>
                <w:lang w:bidi="en-US"/>
              </w:rPr>
              <w:t xml:space="preserve">panelů </w:t>
            </w:r>
            <w:r>
              <w:rPr>
                <w:rFonts w:ascii="Arial" w:hAnsi="Arial" w:cs="Arial"/>
                <w:bCs w:val="0"/>
                <w:sz w:val="22"/>
                <w:lang w:bidi="en-US"/>
              </w:rPr>
              <w:t>na</w:t>
            </w:r>
            <w:r w:rsidR="00EB42EB">
              <w:rPr>
                <w:rFonts w:ascii="Arial" w:hAnsi="Arial" w:cs="Arial"/>
                <w:bCs w:val="0"/>
                <w:sz w:val="22"/>
                <w:lang w:bidi="en-US"/>
              </w:rPr>
              <w:t xml:space="preserve"> </w:t>
            </w:r>
            <w:r>
              <w:rPr>
                <w:rFonts w:ascii="Arial" w:hAnsi="Arial" w:cs="Arial"/>
                <w:bCs w:val="0"/>
                <w:sz w:val="22"/>
                <w:lang w:bidi="en-US"/>
              </w:rPr>
              <w:t>objektech města Žďár nad Sázavou spojená s </w:t>
            </w:r>
            <w:r w:rsidR="00EB42EB">
              <w:rPr>
                <w:rFonts w:ascii="Arial" w:hAnsi="Arial" w:cs="Arial"/>
                <w:bCs w:val="0"/>
                <w:sz w:val="22"/>
                <w:lang w:bidi="en-US"/>
              </w:rPr>
              <w:t>opravou</w:t>
            </w:r>
            <w:r>
              <w:rPr>
                <w:rFonts w:ascii="Arial" w:hAnsi="Arial" w:cs="Arial"/>
                <w:bCs w:val="0"/>
                <w:sz w:val="22"/>
                <w:lang w:bidi="en-US"/>
              </w:rPr>
              <w:t xml:space="preserve"> střechy </w:t>
            </w:r>
            <w:r w:rsidR="00975D68">
              <w:rPr>
                <w:rFonts w:ascii="Arial" w:hAnsi="Arial" w:cs="Arial"/>
                <w:bCs w:val="0"/>
                <w:sz w:val="22"/>
                <w:lang w:bidi="en-US"/>
              </w:rPr>
              <w:t>MěÚ</w:t>
            </w:r>
            <w:r>
              <w:rPr>
                <w:rFonts w:ascii="Arial" w:hAnsi="Arial" w:cs="Arial"/>
                <w:bCs w:val="0"/>
                <w:sz w:val="22"/>
                <w:lang w:bidi="en-US"/>
              </w:rPr>
              <w:t xml:space="preserve"> Žďár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16CBAC9A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zadávacího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6B381F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64995A2D" w14:textId="77777777" w:rsidTr="00905478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FA946" w14:textId="77777777" w:rsidR="00A92C3C" w:rsidRDefault="00A92C3C" w:rsidP="00161B4F">
      <w:r>
        <w:separator/>
      </w:r>
    </w:p>
  </w:endnote>
  <w:endnote w:type="continuationSeparator" w:id="0">
    <w:p w14:paraId="2F35B7FD" w14:textId="77777777" w:rsidR="00A92C3C" w:rsidRDefault="00A92C3C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D880" w14:textId="4476CD25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 xml:space="preserve">Zadávací </w:t>
    </w:r>
    <w:r w:rsidR="00DE7AFC">
      <w:rPr>
        <w:rFonts w:ascii="Arial" w:hAnsi="Arial" w:cs="Arial"/>
        <w:sz w:val="20"/>
        <w:szCs w:val="20"/>
      </w:rPr>
      <w:t>dokumentace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ABDB" w14:textId="77777777" w:rsidR="00A92C3C" w:rsidRDefault="00A92C3C" w:rsidP="00161B4F">
      <w:r>
        <w:separator/>
      </w:r>
    </w:p>
  </w:footnote>
  <w:footnote w:type="continuationSeparator" w:id="0">
    <w:p w14:paraId="72A6352B" w14:textId="77777777" w:rsidR="00A92C3C" w:rsidRDefault="00A92C3C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814"/>
    <w:rsid w:val="00024497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74DB"/>
    <w:rsid w:val="00242239"/>
    <w:rsid w:val="00254E9E"/>
    <w:rsid w:val="0027642B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343D"/>
    <w:rsid w:val="004B7A1A"/>
    <w:rsid w:val="004D2DA2"/>
    <w:rsid w:val="004D4829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20404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5BD3"/>
    <w:rsid w:val="00927E46"/>
    <w:rsid w:val="00933DE3"/>
    <w:rsid w:val="009606FD"/>
    <w:rsid w:val="00963AA1"/>
    <w:rsid w:val="009643C3"/>
    <w:rsid w:val="0096466A"/>
    <w:rsid w:val="00975D68"/>
    <w:rsid w:val="009808BF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92C3C"/>
    <w:rsid w:val="00AA08DC"/>
    <w:rsid w:val="00AB0434"/>
    <w:rsid w:val="00AB2379"/>
    <w:rsid w:val="00AB2F47"/>
    <w:rsid w:val="00AC6129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6F24"/>
    <w:rsid w:val="00C04FC7"/>
    <w:rsid w:val="00C06056"/>
    <w:rsid w:val="00C074F6"/>
    <w:rsid w:val="00C077E6"/>
    <w:rsid w:val="00C11F44"/>
    <w:rsid w:val="00C27AE9"/>
    <w:rsid w:val="00C57265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DE7AFC"/>
    <w:rsid w:val="00DF1D60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B42EB"/>
    <w:rsid w:val="00EC6084"/>
    <w:rsid w:val="00EC6D64"/>
    <w:rsid w:val="00ED39D3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66ADD"/>
    <w:rsid w:val="00F709AE"/>
    <w:rsid w:val="00F7391F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2024-12-03T15:40:00Z</dcterms:created>
  <dcterms:modified xsi:type="dcterms:W3CDTF">2024-12-05T09:23:00Z</dcterms:modified>
</cp:coreProperties>
</file>