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D861" w14:textId="3797CE13" w:rsidR="00F13042" w:rsidRDefault="00000000" w:rsidP="00B84C20">
      <w:pPr>
        <w:pStyle w:val="2nesltex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eastAsia="cs-CZ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proofErr w:type="gramStart"/>
      <w:r>
        <w:rPr>
          <w:rFonts w:ascii="Arial" w:hAnsi="Arial" w:cs="Arial"/>
          <w:b/>
          <w:sz w:val="28"/>
          <w:lang w:eastAsia="cs-CZ"/>
        </w:rPr>
        <w:t>Výzvy</w:t>
      </w:r>
      <w:r w:rsidR="00B84C20">
        <w:rPr>
          <w:rFonts w:ascii="Arial" w:hAnsi="Arial" w:cs="Arial"/>
          <w:b/>
          <w:sz w:val="28"/>
          <w:lang w:eastAsia="cs-CZ"/>
        </w:rPr>
        <w:t xml:space="preserve"> - </w:t>
      </w:r>
      <w:r>
        <w:rPr>
          <w:rFonts w:ascii="Arial" w:hAnsi="Arial" w:cs="Arial"/>
          <w:b/>
          <w:sz w:val="28"/>
        </w:rPr>
        <w:t>Krycí</w:t>
      </w:r>
      <w:proofErr w:type="gramEnd"/>
      <w:r>
        <w:rPr>
          <w:rFonts w:ascii="Arial" w:hAnsi="Arial" w:cs="Arial"/>
          <w:b/>
          <w:sz w:val="28"/>
        </w:rPr>
        <w:t xml:space="preserve">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567"/>
        <w:gridCol w:w="425"/>
        <w:gridCol w:w="993"/>
        <w:gridCol w:w="992"/>
        <w:gridCol w:w="1949"/>
        <w:gridCol w:w="1829"/>
      </w:tblGrid>
      <w:tr w:rsidR="00F13042" w14:paraId="6FC49813" w14:textId="77777777" w:rsidTr="001C4EC8">
        <w:trPr>
          <w:trHeight w:val="1134"/>
        </w:trPr>
        <w:tc>
          <w:tcPr>
            <w:tcW w:w="2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B7C9" w14:textId="77777777" w:rsidR="00F13042" w:rsidRDefault="00000000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618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EA7CDA" w14:textId="77777777" w:rsidR="00F13042" w:rsidRDefault="00000000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</w:rPr>
            </w:pPr>
            <w:r>
              <w:rPr>
                <w:rFonts w:ascii="Arial" w:hAnsi="Arial" w:cs="Arial"/>
                <w:bCs w:val="0"/>
                <w:sz w:val="22"/>
                <w:lang w:bidi="en-US"/>
              </w:rPr>
              <w:t>Vyhotovení popisů RTG snímků</w:t>
            </w:r>
          </w:p>
        </w:tc>
      </w:tr>
      <w:tr w:rsidR="00F13042" w14:paraId="16CFF3AA" w14:textId="77777777" w:rsidTr="001C4EC8">
        <w:trPr>
          <w:trHeight w:val="340"/>
        </w:trPr>
        <w:tc>
          <w:tcPr>
            <w:tcW w:w="914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0B0BC8" w14:textId="77777777" w:rsidR="00F13042" w:rsidRDefault="0000000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F13042" w14:paraId="2383678B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8BD6" w14:textId="77777777" w:rsidR="00F13042" w:rsidRDefault="00000000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86ABB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0846F416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10A6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358EB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3AA53CE9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A9C4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37967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41135F51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DF9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3B6A9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74AC8A1C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6BD0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0C5AE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73BE2A5E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5593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EB68D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5B144B67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EC2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65700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5A373BAB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954C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754726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57A10BD3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F82C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57CC9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5C2B56C1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9191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904170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099B79FD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07B4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Telefon/Mobil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B032D9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3853DF38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9981" w14:textId="77777777" w:rsidR="00F13042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 pro komunikaci se zadavatelem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4C55A" w14:textId="77777777" w:rsidR="00F13042" w:rsidRDefault="00000000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508802C5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32CD" w14:textId="77777777" w:rsidR="00F13042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80132110"/>
            <w:r>
              <w:rPr>
                <w:rFonts w:ascii="Arial" w:hAnsi="Arial" w:cs="Arial"/>
                <w:b/>
                <w:sz w:val="22"/>
                <w:szCs w:val="22"/>
              </w:rPr>
              <w:t>Nabídková cena celkem (Kč bez DPH)</w:t>
            </w:r>
            <w:bookmarkEnd w:id="0"/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549294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"[účastník doplní cenu zaokrouhlenou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64D8E838" w14:textId="77777777" w:rsidTr="001C4EC8">
        <w:trPr>
          <w:trHeight w:val="340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DF1297" w14:textId="77777777" w:rsidR="00F13042" w:rsidRDefault="00000000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F13042" w14:paraId="2B84561A" w14:textId="77777777" w:rsidTr="001C4EC8">
        <w:trPr>
          <w:trHeight w:val="340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A37A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9782F" w14:textId="77777777" w:rsidR="00F13042" w:rsidRDefault="00000000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732F1F3C" w14:textId="77777777" w:rsidTr="001C4EC8">
        <w:trPr>
          <w:trHeight w:val="389"/>
        </w:trPr>
        <w:tc>
          <w:tcPr>
            <w:tcW w:w="9142" w:type="dxa"/>
            <w:gridSpan w:val="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7F1AC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Údaje rozhodné pro hodnocení nabídek</w:t>
            </w:r>
          </w:p>
        </w:tc>
      </w:tr>
      <w:tr w:rsidR="00F13042" w14:paraId="1DB1C742" w14:textId="77777777" w:rsidTr="001C4EC8">
        <w:trPr>
          <w:trHeight w:val="389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E3322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Položka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8CA6C0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Množství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E5CFEB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Měrná jednotka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63EBE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Jednotková cena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1C6BB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Cena celkem</w:t>
            </w:r>
          </w:p>
        </w:tc>
      </w:tr>
      <w:tr w:rsidR="00F13042" w14:paraId="6531B324" w14:textId="77777777" w:rsidTr="001C4EC8">
        <w:trPr>
          <w:trHeight w:val="389"/>
        </w:trPr>
        <w:tc>
          <w:tcPr>
            <w:tcW w:w="2387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5E1DA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Cena za popis RTG snímků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264ED9" w14:textId="77777777" w:rsidR="00F13042" w:rsidRDefault="00000000">
            <w:pPr>
              <w:jc w:val="center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Počet snímků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BAED4" w14:textId="77777777" w:rsidR="00F13042" w:rsidRDefault="00000000">
            <w:pPr>
              <w:jc w:val="center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ks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5EC63E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Kč bez DPH za 1 popis RTG snímku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82072" w14:textId="29391586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 xml:space="preserve">Kč bez DPH za </w:t>
            </w:r>
            <w:r w:rsidR="002172B5"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24</w:t>
            </w: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 000 ks popisů RTG snímků</w:t>
            </w:r>
          </w:p>
        </w:tc>
      </w:tr>
      <w:tr w:rsidR="00F13042" w14:paraId="6773E564" w14:textId="77777777" w:rsidTr="001C4EC8">
        <w:trPr>
          <w:trHeight w:val="389"/>
        </w:trPr>
        <w:tc>
          <w:tcPr>
            <w:tcW w:w="238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B2647D" w14:textId="77777777" w:rsidR="00F13042" w:rsidRDefault="00F13042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5E547" w14:textId="6449137D" w:rsidR="00F13042" w:rsidRDefault="000D79C8">
            <w:pPr>
              <w:jc w:val="center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24 000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F9B4C7" w14:textId="77777777" w:rsidR="00F13042" w:rsidRDefault="00F13042">
            <w:pPr>
              <w:jc w:val="center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9903EB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82F1A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F13042" w14:paraId="2E7233C9" w14:textId="77777777" w:rsidTr="001C4EC8">
        <w:trPr>
          <w:trHeight w:val="389"/>
        </w:trPr>
        <w:tc>
          <w:tcPr>
            <w:tcW w:w="2387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340B36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Cena za lékaře radiologie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9F074F" w14:textId="77777777" w:rsidR="00F13042" w:rsidRDefault="00000000">
            <w:pPr>
              <w:jc w:val="center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Úvazek lékaře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E842BB" w14:textId="77777777" w:rsidR="00F13042" w:rsidRDefault="00000000">
            <w:pPr>
              <w:jc w:val="center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Počet měsíců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54E265" w14:textId="77777777" w:rsidR="00F13042" w:rsidRDefault="00000000">
            <w:pPr>
              <w:jc w:val="center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měsíc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7DE3BB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Odměna lékaře v Kč za měsíc při 0,4 úvazku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648C2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Odměna lékaře v Kč za 36 měsíců při 0,4 úvazku</w:t>
            </w:r>
          </w:p>
        </w:tc>
      </w:tr>
      <w:tr w:rsidR="00F13042" w14:paraId="2B696220" w14:textId="77777777" w:rsidTr="001C4EC8">
        <w:trPr>
          <w:trHeight w:val="389"/>
        </w:trPr>
        <w:tc>
          <w:tcPr>
            <w:tcW w:w="238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3982C7" w14:textId="77777777" w:rsidR="00F13042" w:rsidRDefault="00F13042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5B078D" w14:textId="77777777" w:rsidR="00F13042" w:rsidRDefault="00000000">
            <w:pPr>
              <w:jc w:val="center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0,4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D7E6B" w14:textId="77777777" w:rsidR="00F13042" w:rsidRDefault="00000000">
            <w:pPr>
              <w:jc w:val="center"/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lang w:eastAsia="en-US" w:bidi="en-US"/>
              </w:rPr>
              <w:t>36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27B2AE" w14:textId="77777777" w:rsidR="00F13042" w:rsidRDefault="00F13042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E6E97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5653A" w14:textId="77777777" w:rsidR="00F13042" w:rsidRDefault="00000000">
            <w:pPr>
              <w:jc w:val="left"/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69B2554F" w14:textId="77777777" w:rsidTr="001C4EC8">
        <w:trPr>
          <w:trHeight w:val="679"/>
        </w:trPr>
        <w:tc>
          <w:tcPr>
            <w:tcW w:w="731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62970" w14:textId="77777777" w:rsidR="00F13042" w:rsidRDefault="00000000">
            <w:pPr>
              <w:jc w:val="left"/>
              <w:rPr>
                <w:rFonts w:ascii="Arial" w:hAnsi="Arial" w:cs="Arial"/>
                <w:b/>
                <w:bCs/>
                <w:iCs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0"/>
                <w:lang w:eastAsia="en-US" w:bidi="en-US"/>
              </w:rPr>
              <w:t>Celková nabídková cena za celý předmět veřejné zakázky</w:t>
            </w:r>
          </w:p>
          <w:p w14:paraId="0CD06FED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  <w:t>(součet ceny celkem za popis RTG snímků a lékaře radiologie)</w:t>
            </w: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2A074" w14:textId="77777777" w:rsidR="00F13042" w:rsidRDefault="00000000">
            <w:pPr>
              <w:jc w:val="left"/>
              <w:rPr>
                <w:rFonts w:ascii="Arial" w:hAnsi="Arial" w:cs="Arial"/>
                <w:b/>
                <w:bCs/>
                <w:iCs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0"/>
                <w:highlight w:val="yellow"/>
                <w:lang w:eastAsia="en-US" w:bidi="en-US"/>
              </w:rPr>
              <w:t>[doplní účastník]</w:t>
            </w:r>
          </w:p>
        </w:tc>
      </w:tr>
      <w:tr w:rsidR="00F13042" w14:paraId="2CDE3D75" w14:textId="77777777" w:rsidTr="001C4EC8">
        <w:trPr>
          <w:trHeight w:val="389"/>
        </w:trPr>
        <w:tc>
          <w:tcPr>
            <w:tcW w:w="295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95D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lastRenderedPageBreak/>
              <w:t>Datum</w:t>
            </w:r>
          </w:p>
        </w:tc>
        <w:tc>
          <w:tcPr>
            <w:tcW w:w="618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143AE" w14:textId="77777777" w:rsidR="00F13042" w:rsidRDefault="00000000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13042" w14:paraId="6C2A2602" w14:textId="77777777" w:rsidTr="001C4EC8">
        <w:trPr>
          <w:trHeight w:val="1417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83C6" w14:textId="77777777" w:rsidR="00F13042" w:rsidRDefault="00000000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Podpis osoby oprávněné zastupovat dodavatele</w:t>
            </w:r>
          </w:p>
        </w:tc>
        <w:tc>
          <w:tcPr>
            <w:tcW w:w="618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42DB4" w14:textId="77777777" w:rsidR="00F13042" w:rsidRDefault="00000000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8010FD7" w14:textId="77777777" w:rsidR="00F13042" w:rsidRDefault="00F13042">
      <w:pPr>
        <w:rPr>
          <w:rFonts w:ascii="Calibri" w:hAnsi="Calibri"/>
          <w:sz w:val="20"/>
        </w:rPr>
      </w:pPr>
    </w:p>
    <w:sectPr w:rsidR="00F130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FDA2" w14:textId="77777777" w:rsidR="00AE75AF" w:rsidRDefault="00AE75AF">
      <w:r>
        <w:separator/>
      </w:r>
    </w:p>
  </w:endnote>
  <w:endnote w:type="continuationSeparator" w:id="0">
    <w:p w14:paraId="1B2C3864" w14:textId="77777777" w:rsidR="00AE75AF" w:rsidRDefault="00AE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A12C" w14:textId="77777777" w:rsidR="00F13042" w:rsidRDefault="00000000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podmínky – 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B33C" w14:textId="77777777" w:rsidR="00F13042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26D13A" w14:textId="77777777" w:rsidR="00F13042" w:rsidRDefault="00F13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4FBA" w14:textId="77777777" w:rsidR="00AE75AF" w:rsidRDefault="00AE75AF">
      <w:r>
        <w:separator/>
      </w:r>
    </w:p>
  </w:footnote>
  <w:footnote w:type="continuationSeparator" w:id="0">
    <w:p w14:paraId="45308972" w14:textId="77777777" w:rsidR="00AE75AF" w:rsidRDefault="00AE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9805" w14:textId="77777777" w:rsidR="00F13042" w:rsidRDefault="00000000">
    <w:pPr>
      <w:pStyle w:val="Zhlav"/>
      <w:jc w:val="left"/>
    </w:pPr>
    <w:r>
      <w:rPr>
        <w:noProof/>
        <w:sz w:val="28"/>
        <w:szCs w:val="28"/>
      </w:rPr>
      <w:drawing>
        <wp:inline distT="0" distB="0" distL="0" distR="0" wp14:anchorId="46DBD87D" wp14:editId="7B0D0FB8">
          <wp:extent cx="2023200" cy="568800"/>
          <wp:effectExtent l="0" t="0" r="0" b="3175"/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klinika Žďár nad Sázavou - logo -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AE66" w14:textId="77777777" w:rsidR="00F13042" w:rsidRDefault="00F13042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42"/>
    <w:rsid w:val="000D79C8"/>
    <w:rsid w:val="001C4EC8"/>
    <w:rsid w:val="001D21BB"/>
    <w:rsid w:val="00202B0E"/>
    <w:rsid w:val="002172B5"/>
    <w:rsid w:val="0028217E"/>
    <w:rsid w:val="002E37F2"/>
    <w:rsid w:val="004045DD"/>
    <w:rsid w:val="009C5765"/>
    <w:rsid w:val="00AE75AF"/>
    <w:rsid w:val="00B84C20"/>
    <w:rsid w:val="00F1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DA97"/>
  <w15:docId w15:val="{377BFF21-9BD5-4BF6-8470-ABF7D9DD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Kodysová Olga Mgr.</dc:creator>
  <cp:keywords/>
  <cp:lastModifiedBy>Ilona Komínková</cp:lastModifiedBy>
  <cp:revision>11</cp:revision>
  <dcterms:created xsi:type="dcterms:W3CDTF">2024-10-18T07:47:00Z</dcterms:created>
  <dcterms:modified xsi:type="dcterms:W3CDTF">2025-06-24T09:21:00Z</dcterms:modified>
</cp:coreProperties>
</file>