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F87C" w14:textId="77777777" w:rsidR="00865EFA" w:rsidRDefault="00865EFA">
      <w:pPr>
        <w:spacing w:before="240" w:after="240"/>
        <w:contextualSpacing/>
        <w:jc w:val="center"/>
        <w:rPr>
          <w:rFonts w:ascii="Calibri" w:hAnsi="Calibri"/>
          <w:b/>
          <w:sz w:val="28"/>
          <w:szCs w:val="22"/>
        </w:rPr>
      </w:pPr>
    </w:p>
    <w:p w14:paraId="317E665E" w14:textId="77777777" w:rsidR="00865EFA" w:rsidRDefault="00815D61">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sidR="00733EE9">
        <w:rPr>
          <w:rFonts w:ascii="Calibri" w:hAnsi="Calibri"/>
          <w:b/>
          <w:sz w:val="32"/>
          <w:szCs w:val="32"/>
        </w:rPr>
        <w:fldChar w:fldCharType="separate"/>
      </w:r>
      <w:r>
        <w:rPr>
          <w:rFonts w:ascii="Calibri" w:hAnsi="Calibri"/>
          <w:b/>
          <w:sz w:val="32"/>
          <w:szCs w:val="32"/>
        </w:rPr>
        <w:fldChar w:fldCharType="end"/>
      </w:r>
      <w:r>
        <w:rPr>
          <w:rFonts w:ascii="Calibri" w:hAnsi="Calibri"/>
          <w:b/>
          <w:sz w:val="32"/>
          <w:szCs w:val="32"/>
        </w:rPr>
        <w:t>Návrh smlouvy o dílo</w:t>
      </w:r>
    </w:p>
    <w:p w14:paraId="5929FC43" w14:textId="77777777" w:rsidR="00865EFA" w:rsidRDefault="00865EFA">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865EFA" w14:paraId="60C03E08" w14:textId="77777777">
        <w:tc>
          <w:tcPr>
            <w:tcW w:w="9464" w:type="dxa"/>
            <w:gridSpan w:val="2"/>
            <w:shd w:val="clear" w:color="auto" w:fill="auto"/>
          </w:tcPr>
          <w:p w14:paraId="3ABF878F" w14:textId="77777777" w:rsidR="00865EFA" w:rsidRDefault="00815D61">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rsidR="00865EFA" w14:paraId="1D87E162" w14:textId="77777777">
        <w:tc>
          <w:tcPr>
            <w:tcW w:w="4432" w:type="dxa"/>
            <w:shd w:val="clear" w:color="auto" w:fill="auto"/>
          </w:tcPr>
          <w:p w14:paraId="4A18A4E1" w14:textId="77777777" w:rsidR="00865EFA" w:rsidRDefault="00815D61">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2E7A1BC3" w14:textId="3CDB9C27" w:rsidR="00865EFA" w:rsidRDefault="00415591">
            <w:pPr>
              <w:widowControl w:val="0"/>
              <w:tabs>
                <w:tab w:val="left" w:pos="5580"/>
              </w:tabs>
              <w:spacing w:before="60" w:after="60"/>
              <w:rPr>
                <w:rFonts w:asciiTheme="minorHAnsi" w:eastAsia="Calibri" w:hAnsiTheme="minorHAnsi" w:cstheme="minorHAnsi"/>
                <w:b/>
                <w:sz w:val="22"/>
                <w:szCs w:val="22"/>
              </w:rPr>
            </w:pPr>
            <w:r w:rsidRPr="00415591">
              <w:rPr>
                <w:rFonts w:asciiTheme="minorHAnsi" w:hAnsiTheme="minorHAnsi"/>
                <w:b/>
                <w:lang w:bidi="en-US"/>
              </w:rPr>
              <w:t>Únikové dveře zimní stadion</w:t>
            </w:r>
          </w:p>
        </w:tc>
      </w:tr>
      <w:tr w:rsidR="00865EFA" w14:paraId="2F5D5331" w14:textId="77777777">
        <w:tc>
          <w:tcPr>
            <w:tcW w:w="4432" w:type="dxa"/>
            <w:shd w:val="clear" w:color="auto" w:fill="auto"/>
          </w:tcPr>
          <w:p w14:paraId="00DE2267" w14:textId="77777777" w:rsidR="00865EFA" w:rsidRDefault="00815D61">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14:paraId="64DA8CED" w14:textId="6E753A4C" w:rsidR="00865EFA" w:rsidRDefault="007B13FA">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dodávka</w:t>
            </w:r>
          </w:p>
        </w:tc>
      </w:tr>
      <w:tr w:rsidR="00865EFA" w14:paraId="589DBAE4" w14:textId="77777777">
        <w:tc>
          <w:tcPr>
            <w:tcW w:w="4432" w:type="dxa"/>
            <w:shd w:val="clear" w:color="auto" w:fill="auto"/>
          </w:tcPr>
          <w:p w14:paraId="2A4D3DBE" w14:textId="77777777" w:rsidR="00865EFA" w:rsidRDefault="00815D61">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14:paraId="70466BAD" w14:textId="48C350DF" w:rsidR="00865EFA" w:rsidRDefault="00733EE9">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7B13FA">
                  <w:rPr>
                    <w:rFonts w:asciiTheme="minorHAnsi" w:hAnsiTheme="minorHAnsi" w:cstheme="minorHAnsi"/>
                    <w:sz w:val="22"/>
                    <w:szCs w:val="22"/>
                  </w:rPr>
                  <w:t>Veřejná zakázka malého rozsahu</w:t>
                </w:r>
              </w:sdtContent>
            </w:sdt>
          </w:p>
        </w:tc>
      </w:tr>
      <w:tr w:rsidR="00865EFA" w14:paraId="0CAC7535" w14:textId="77777777">
        <w:tc>
          <w:tcPr>
            <w:tcW w:w="4432" w:type="dxa"/>
            <w:shd w:val="clear" w:color="auto" w:fill="auto"/>
          </w:tcPr>
          <w:p w14:paraId="36179E29" w14:textId="77777777" w:rsidR="00865EFA" w:rsidRDefault="00815D61">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14:paraId="431B62DC" w14:textId="16AAE7A1" w:rsidR="00865EFA" w:rsidRDefault="00733EE9">
            <w:pPr>
              <w:widowControl w:val="0"/>
              <w:tabs>
                <w:tab w:val="left" w:pos="5580"/>
              </w:tabs>
              <w:spacing w:before="60" w:after="60"/>
              <w:rPr>
                <w:rFonts w:asciiTheme="minorHAnsi" w:eastAsia="Calibri" w:hAnsiTheme="minorHAnsi" w:cstheme="minorHAnsi"/>
                <w:color w:val="0000FF"/>
                <w:sz w:val="22"/>
                <w:szCs w:val="22"/>
              </w:rPr>
            </w:pPr>
            <w:hyperlink r:id="rId8" w:history="1">
              <w:r w:rsidR="00844BCA" w:rsidRPr="00152FBA">
                <w:rPr>
                  <w:rStyle w:val="Hypertextovodkaz"/>
                  <w:rFonts w:ascii="Arial" w:hAnsi="Arial" w:cs="Arial"/>
                  <w:lang w:bidi="en-US"/>
                </w:rPr>
                <w:t>https://zakazky.zdarns.cz/vz00001141</w:t>
              </w:r>
            </w:hyperlink>
          </w:p>
        </w:tc>
      </w:tr>
      <w:tr w:rsidR="00865EFA" w14:paraId="5F0427F5" w14:textId="77777777">
        <w:tc>
          <w:tcPr>
            <w:tcW w:w="9464" w:type="dxa"/>
            <w:gridSpan w:val="2"/>
            <w:shd w:val="clear" w:color="auto" w:fill="auto"/>
          </w:tcPr>
          <w:p w14:paraId="4F191937" w14:textId="77777777" w:rsidR="00865EFA" w:rsidRDefault="00865EFA">
            <w:pPr>
              <w:widowControl w:val="0"/>
              <w:spacing w:before="60" w:after="60"/>
              <w:rPr>
                <w:rFonts w:asciiTheme="minorHAnsi" w:eastAsia="Calibri" w:hAnsiTheme="minorHAnsi" w:cstheme="minorHAnsi"/>
                <w:b/>
                <w:sz w:val="28"/>
                <w:szCs w:val="28"/>
              </w:rPr>
            </w:pPr>
          </w:p>
          <w:p w14:paraId="10E93E35" w14:textId="77777777" w:rsidR="00865EFA" w:rsidRDefault="00815D61">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rsidR="00865EFA" w14:paraId="74BD91BF" w14:textId="77777777">
        <w:tc>
          <w:tcPr>
            <w:tcW w:w="4432" w:type="dxa"/>
            <w:shd w:val="clear" w:color="auto" w:fill="auto"/>
          </w:tcPr>
          <w:p w14:paraId="3D7DBE64" w14:textId="77777777" w:rsidR="00865EFA" w:rsidRDefault="00815D61">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1BFDDABF" w14:textId="77777777" w:rsidR="00865EFA" w:rsidRDefault="00815D61">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rsidR="00865EFA" w14:paraId="43201E89" w14:textId="77777777">
        <w:tc>
          <w:tcPr>
            <w:tcW w:w="4432" w:type="dxa"/>
            <w:shd w:val="clear" w:color="auto" w:fill="auto"/>
          </w:tcPr>
          <w:p w14:paraId="278D4DB7" w14:textId="77777777" w:rsidR="00865EFA" w:rsidRDefault="00815D61">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14:paraId="72EB2CBC" w14:textId="77777777" w:rsidR="00865EFA" w:rsidRDefault="00815D61">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rsidR="00865EFA" w14:paraId="4CD92EEA" w14:textId="77777777">
        <w:tc>
          <w:tcPr>
            <w:tcW w:w="4432" w:type="dxa"/>
            <w:shd w:val="clear" w:color="auto" w:fill="auto"/>
          </w:tcPr>
          <w:p w14:paraId="42403986" w14:textId="77777777" w:rsidR="00865EFA" w:rsidRDefault="00815D61">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14:paraId="34EB95A8" w14:textId="77777777" w:rsidR="00865EFA" w:rsidRDefault="00815D61">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rsidR="00865EFA" w14:paraId="0463AE05" w14:textId="77777777">
        <w:tc>
          <w:tcPr>
            <w:tcW w:w="4432" w:type="dxa"/>
            <w:shd w:val="clear" w:color="auto" w:fill="auto"/>
          </w:tcPr>
          <w:p w14:paraId="42E99B87" w14:textId="77777777" w:rsidR="00865EFA" w:rsidRDefault="00815D61">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14:paraId="73207456" w14:textId="39C8F00B" w:rsidR="003B6700" w:rsidRDefault="003B6700">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Ing. Martin Mrkos, ACCA</w:t>
            </w:r>
          </w:p>
          <w:p w14:paraId="6CADBB96" w14:textId="1540B53A" w:rsidR="003B6700" w:rsidRDefault="003B6700">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starosta města</w:t>
            </w:r>
          </w:p>
          <w:p w14:paraId="227427EB" w14:textId="77777777" w:rsidR="003B6700" w:rsidRDefault="00844BCA">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Ing. Jan Prokop</w:t>
            </w:r>
          </w:p>
          <w:p w14:paraId="17005FB0" w14:textId="33761634" w:rsidR="00865EFA" w:rsidRDefault="00844BCA">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 xml:space="preserve">vedoucí odboru strategického rozvoje a investic, na základě pověření ze směrnice č. 5/2023 o zadávání VZ </w:t>
            </w:r>
          </w:p>
        </w:tc>
      </w:tr>
    </w:tbl>
    <w:p w14:paraId="7F17A970" w14:textId="77777777" w:rsidR="00865EFA" w:rsidRDefault="00865EFA">
      <w:pPr>
        <w:spacing w:before="240" w:after="240"/>
        <w:contextualSpacing/>
        <w:jc w:val="center"/>
        <w:rPr>
          <w:rFonts w:ascii="Calibri" w:hAnsi="Calibri"/>
          <w:b/>
          <w:sz w:val="28"/>
          <w:szCs w:val="22"/>
        </w:rPr>
      </w:pPr>
    </w:p>
    <w:p w14:paraId="49CC33A9" w14:textId="77777777" w:rsidR="00865EFA" w:rsidRDefault="00865EFA">
      <w:pPr>
        <w:spacing w:before="240" w:after="240"/>
        <w:contextualSpacing/>
        <w:jc w:val="center"/>
        <w:rPr>
          <w:rFonts w:ascii="Calibri" w:hAnsi="Calibri"/>
          <w:b/>
          <w:sz w:val="28"/>
          <w:szCs w:val="22"/>
        </w:rPr>
      </w:pPr>
    </w:p>
    <w:p w14:paraId="39E6AB8B" w14:textId="77777777" w:rsidR="00865EFA" w:rsidRDefault="00865EFA">
      <w:pPr>
        <w:spacing w:before="240" w:after="240"/>
        <w:contextualSpacing/>
        <w:jc w:val="center"/>
        <w:rPr>
          <w:rFonts w:asciiTheme="minorHAnsi" w:hAnsiTheme="minorHAnsi" w:cstheme="minorHAnsi"/>
          <w:b/>
          <w:sz w:val="22"/>
          <w:szCs w:val="22"/>
        </w:rPr>
      </w:pPr>
    </w:p>
    <w:p w14:paraId="614FC278" w14:textId="77777777" w:rsidR="00865EFA" w:rsidRDefault="00815D61">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14:paraId="4BE460AA" w14:textId="55967567" w:rsidR="00865EFA" w:rsidRDefault="00815D61">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14:paraId="52BE8F67" w14:textId="12E2A059" w:rsidR="00865EFA" w:rsidRDefault="00815D61">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73905056" w14:textId="77777777" w:rsidR="00865EFA" w:rsidRDefault="00815D61">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lastRenderedPageBreak/>
        <w:t>SMLOUVA O DÍLO</w:t>
      </w:r>
    </w:p>
    <w:p w14:paraId="0266DEFE" w14:textId="77777777" w:rsidR="00865EFA" w:rsidRDefault="00815D61">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14:paraId="3F85718B" w14:textId="77777777" w:rsidR="00865EFA" w:rsidRDefault="00865EFA">
      <w:pPr>
        <w:widowControl w:val="0"/>
        <w:spacing w:after="120"/>
        <w:jc w:val="center"/>
        <w:rPr>
          <w:rFonts w:asciiTheme="minorHAnsi" w:eastAsia="Calibri" w:hAnsiTheme="minorHAnsi" w:cstheme="minorHAnsi"/>
          <w:sz w:val="22"/>
          <w:szCs w:val="22"/>
        </w:rPr>
      </w:pPr>
    </w:p>
    <w:p w14:paraId="7D61AEF9" w14:textId="77777777" w:rsidR="00865EFA" w:rsidRDefault="00865EFA">
      <w:pPr>
        <w:widowControl w:val="0"/>
        <w:spacing w:after="120"/>
        <w:jc w:val="both"/>
        <w:rPr>
          <w:rFonts w:asciiTheme="minorHAnsi" w:eastAsia="Calibri" w:hAnsiTheme="minorHAnsi" w:cstheme="minorHAnsi"/>
          <w:sz w:val="22"/>
          <w:szCs w:val="22"/>
        </w:rPr>
      </w:pPr>
    </w:p>
    <w:p w14:paraId="27827042" w14:textId="77777777" w:rsidR="00865EFA" w:rsidRDefault="00815D61">
      <w:pPr>
        <w:pStyle w:val="Odstavecseseznamem"/>
        <w:ind w:left="567"/>
        <w:rPr>
          <w:rFonts w:ascii="Calibri" w:hAnsi="Calibri"/>
          <w:b/>
          <w:color w:val="000000"/>
          <w:sz w:val="22"/>
          <w:szCs w:val="22"/>
        </w:rPr>
      </w:pPr>
      <w:r>
        <w:rPr>
          <w:rFonts w:ascii="Calibri" w:hAnsi="Calibri"/>
          <w:b/>
          <w:color w:val="000000"/>
          <w:sz w:val="22"/>
          <w:szCs w:val="22"/>
        </w:rPr>
        <w:t>Objednatel</w:t>
      </w:r>
    </w:p>
    <w:p w14:paraId="521959BC" w14:textId="77777777" w:rsidR="00865EFA" w:rsidRDefault="00865EFA">
      <w:pPr>
        <w:pStyle w:val="Odstavecseseznamem"/>
        <w:ind w:left="567"/>
        <w:rPr>
          <w:rFonts w:ascii="Calibri" w:hAnsi="Calibri"/>
          <w:b/>
          <w:color w:val="000000"/>
          <w:sz w:val="22"/>
          <w:szCs w:val="22"/>
        </w:rPr>
      </w:pPr>
    </w:p>
    <w:p w14:paraId="31945F42" w14:textId="77777777" w:rsidR="00865EFA" w:rsidRDefault="00815D61">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14:paraId="24173847" w14:textId="77777777" w:rsidR="00865EFA" w:rsidRDefault="00815D61">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14:paraId="29D6B258" w14:textId="77777777" w:rsidR="00865EFA" w:rsidRDefault="00815D61">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14:paraId="2C849670" w14:textId="77777777" w:rsidR="00865EFA" w:rsidRDefault="00815D61">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14:paraId="19646844" w14:textId="2329ECBF" w:rsidR="00865EFA" w:rsidRDefault="00815D61" w:rsidP="003B6700">
      <w:pPr>
        <w:ind w:left="567"/>
        <w:rPr>
          <w:rFonts w:ascii="Calibri" w:hAnsi="Calibri"/>
          <w:color w:val="FF0000"/>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ČSOB, a.s., číslo účtu: 1473416/0300 </w:t>
      </w:r>
    </w:p>
    <w:p w14:paraId="300B7128" w14:textId="25899DF7" w:rsidR="003B6700" w:rsidRDefault="003B6700" w:rsidP="003B6700">
      <w:pPr>
        <w:widowControl w:val="0"/>
        <w:spacing w:before="60" w:after="60"/>
        <w:rPr>
          <w:rFonts w:asciiTheme="minorHAnsi" w:hAnsiTheme="minorHAnsi" w:cstheme="minorHAnsi"/>
          <w:sz w:val="22"/>
          <w:szCs w:val="22"/>
          <w:lang w:bidi="en-US"/>
        </w:rPr>
      </w:pPr>
      <w:r>
        <w:rPr>
          <w:rFonts w:ascii="Calibri" w:hAnsi="Calibri"/>
          <w:color w:val="000000"/>
          <w:sz w:val="22"/>
          <w:szCs w:val="22"/>
        </w:rPr>
        <w:tab/>
      </w:r>
      <w:r w:rsidR="00815D61">
        <w:rPr>
          <w:rFonts w:ascii="Calibri" w:hAnsi="Calibri"/>
          <w:color w:val="000000"/>
          <w:sz w:val="22"/>
          <w:szCs w:val="22"/>
        </w:rPr>
        <w:t>Zastoupený:</w:t>
      </w:r>
      <w:r w:rsidR="00815D61">
        <w:rPr>
          <w:rFonts w:ascii="Calibri" w:hAnsi="Calibri"/>
          <w:color w:val="000000"/>
          <w:sz w:val="22"/>
          <w:szCs w:val="22"/>
        </w:rPr>
        <w:tab/>
      </w:r>
      <w:r w:rsidR="00815D61">
        <w:rPr>
          <w:rFonts w:ascii="Calibri" w:hAnsi="Calibri"/>
          <w:color w:val="000000"/>
          <w:sz w:val="22"/>
          <w:szCs w:val="22"/>
        </w:rPr>
        <w:tab/>
      </w:r>
      <w:r w:rsidR="00815D61">
        <w:rPr>
          <w:rFonts w:ascii="Calibri" w:hAnsi="Calibri"/>
          <w:color w:val="000000"/>
          <w:sz w:val="22"/>
          <w:szCs w:val="22"/>
        </w:rPr>
        <w:tab/>
      </w:r>
      <w:r w:rsidR="00815D61">
        <w:rPr>
          <w:rFonts w:ascii="Calibri" w:hAnsi="Calibri"/>
          <w:color w:val="000000"/>
          <w:sz w:val="22"/>
          <w:szCs w:val="22"/>
        </w:rPr>
        <w:tab/>
      </w:r>
      <w:r>
        <w:rPr>
          <w:rFonts w:asciiTheme="minorHAnsi" w:hAnsiTheme="minorHAnsi" w:cstheme="minorHAnsi"/>
          <w:sz w:val="22"/>
          <w:szCs w:val="22"/>
          <w:lang w:bidi="en-US"/>
        </w:rPr>
        <w:t>Ing. Martin Mrkos, ACCA</w:t>
      </w:r>
    </w:p>
    <w:p w14:paraId="4200D6FC" w14:textId="2B7DD3FD" w:rsidR="003B6700" w:rsidRDefault="003B6700" w:rsidP="003B6700">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starosta města</w:t>
      </w:r>
    </w:p>
    <w:p w14:paraId="2951A662" w14:textId="00153933" w:rsidR="003B6700" w:rsidRDefault="003B6700">
      <w:pPr>
        <w:ind w:left="567"/>
        <w:rPr>
          <w:rFonts w:asciiTheme="minorHAnsi" w:hAnsiTheme="minorHAnsi" w:cstheme="minorHAnsi"/>
          <w:sz w:val="22"/>
          <w:szCs w:val="22"/>
          <w:lang w:bidi="en-US"/>
        </w:rPr>
      </w:pP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sidR="00844BCA">
        <w:rPr>
          <w:rFonts w:asciiTheme="minorHAnsi" w:hAnsiTheme="minorHAnsi" w:cstheme="minorHAnsi"/>
          <w:sz w:val="22"/>
          <w:szCs w:val="22"/>
          <w:lang w:bidi="en-US"/>
        </w:rPr>
        <w:t>Ing. Jan Prokop</w:t>
      </w:r>
      <w:r>
        <w:rPr>
          <w:rFonts w:asciiTheme="minorHAnsi" w:hAnsiTheme="minorHAnsi" w:cstheme="minorHAnsi"/>
          <w:sz w:val="22"/>
          <w:szCs w:val="22"/>
          <w:lang w:bidi="en-US"/>
        </w:rPr>
        <w:t xml:space="preserve"> </w:t>
      </w:r>
    </w:p>
    <w:p w14:paraId="3C00A73C" w14:textId="1A6C10AA" w:rsidR="00865EFA" w:rsidRDefault="003B6700">
      <w:pPr>
        <w:ind w:left="567"/>
        <w:rPr>
          <w:rFonts w:ascii="Calibri" w:hAnsi="Calibri"/>
          <w:color w:val="000000"/>
          <w:sz w:val="22"/>
          <w:szCs w:val="22"/>
        </w:rPr>
      </w:pP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sidR="00844BCA">
        <w:rPr>
          <w:rFonts w:asciiTheme="minorHAnsi" w:hAnsiTheme="minorHAnsi" w:cstheme="minorHAnsi"/>
          <w:sz w:val="22"/>
          <w:szCs w:val="22"/>
          <w:lang w:bidi="en-US"/>
        </w:rPr>
        <w:t xml:space="preserve"> vedoucí odboru strategického rozvoje a investic, na základě pověření ze směrnice č. 5/2023 o zadávání VZ </w:t>
      </w:r>
    </w:p>
    <w:p w14:paraId="001C7AEC" w14:textId="798ABB04" w:rsidR="00865EFA" w:rsidRDefault="00815D61">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Ing. Radim Technik, ředitel PO </w:t>
      </w:r>
      <w:proofErr w:type="spellStart"/>
      <w:r>
        <w:rPr>
          <w:rFonts w:ascii="Calibri" w:hAnsi="Calibri"/>
          <w:color w:val="000000"/>
          <w:sz w:val="22"/>
          <w:szCs w:val="22"/>
        </w:rPr>
        <w:t>Sportis</w:t>
      </w:r>
      <w:proofErr w:type="spellEnd"/>
    </w:p>
    <w:p w14:paraId="5FA46635" w14:textId="44B88329" w:rsidR="00865EFA" w:rsidRDefault="00815D61">
      <w:pPr>
        <w:ind w:left="567"/>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hyperlink r:id="rId9" w:history="1">
        <w:r w:rsidRPr="002B683D">
          <w:rPr>
            <w:rStyle w:val="Hypertextovodkaz"/>
            <w:rFonts w:asciiTheme="minorHAnsi" w:hAnsiTheme="minorHAnsi" w:cstheme="minorHAnsi"/>
            <w:sz w:val="22"/>
            <w:szCs w:val="22"/>
            <w:lang w:bidi="en-US"/>
          </w:rPr>
          <w:t>technik@sportispo.cz</w:t>
        </w:r>
      </w:hyperlink>
      <w:r>
        <w:rPr>
          <w:rFonts w:asciiTheme="minorHAnsi" w:hAnsiTheme="minorHAnsi" w:cstheme="minorHAnsi"/>
          <w:sz w:val="22"/>
          <w:szCs w:val="22"/>
          <w:lang w:bidi="en-US"/>
        </w:rPr>
        <w:t>; 771 298 908</w:t>
      </w:r>
    </w:p>
    <w:p w14:paraId="40F1DB1E" w14:textId="77777777" w:rsidR="00865EFA" w:rsidRDefault="00865EFA">
      <w:pPr>
        <w:ind w:left="567"/>
        <w:rPr>
          <w:rFonts w:ascii="Calibri" w:hAnsi="Calibri"/>
          <w:i/>
          <w:color w:val="000000"/>
          <w:sz w:val="22"/>
          <w:szCs w:val="22"/>
        </w:rPr>
      </w:pPr>
    </w:p>
    <w:p w14:paraId="196FEA4A" w14:textId="77777777" w:rsidR="00865EFA" w:rsidRDefault="00815D61">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14:paraId="757BCAEF" w14:textId="77777777" w:rsidR="00865EFA" w:rsidRDefault="00815D61">
      <w:pPr>
        <w:spacing w:before="480"/>
        <w:ind w:left="567"/>
        <w:rPr>
          <w:rFonts w:ascii="Calibri" w:hAnsi="Calibri"/>
          <w:color w:val="000000"/>
          <w:sz w:val="22"/>
          <w:szCs w:val="22"/>
        </w:rPr>
      </w:pPr>
      <w:r>
        <w:rPr>
          <w:rFonts w:ascii="Calibri" w:hAnsi="Calibri"/>
          <w:color w:val="000000"/>
          <w:sz w:val="22"/>
          <w:szCs w:val="22"/>
        </w:rPr>
        <w:t>a</w:t>
      </w:r>
    </w:p>
    <w:p w14:paraId="2925198D" w14:textId="77777777" w:rsidR="00865EFA" w:rsidRDefault="00815D61">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14:paraId="0F521144" w14:textId="77777777" w:rsidR="00865EFA" w:rsidRDefault="00865EFA">
      <w:pPr>
        <w:pStyle w:val="Odstavecseseznamem"/>
        <w:ind w:left="567"/>
        <w:rPr>
          <w:rFonts w:ascii="Calibri" w:hAnsi="Calibri"/>
          <w:b/>
          <w:color w:val="000000"/>
          <w:sz w:val="22"/>
          <w:szCs w:val="22"/>
        </w:rPr>
      </w:pPr>
    </w:p>
    <w:p w14:paraId="5A6D056A" w14:textId="77777777" w:rsidR="00865EFA" w:rsidRDefault="00815D61">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14:paraId="237597B0" w14:textId="77777777" w:rsidR="00865EFA" w:rsidRDefault="00815D61">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1490F27" w14:textId="77777777" w:rsidR="00865EFA" w:rsidRDefault="00815D61">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1AD751AB" w14:textId="77777777" w:rsidR="00865EFA" w:rsidRDefault="00815D61">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5164C265" w14:textId="77777777" w:rsidR="00865EFA" w:rsidRDefault="00815D61">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21827C27" w14:textId="77777777" w:rsidR="00865EFA" w:rsidRDefault="00815D61">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25E1A761" w14:textId="77777777" w:rsidR="00865EFA" w:rsidRDefault="00815D61">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5CDF0B74" w14:textId="77777777" w:rsidR="00865EFA" w:rsidRDefault="00815D61">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3C74B76" w14:textId="77777777" w:rsidR="00865EFA" w:rsidRDefault="00815D61">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3FA6E467" w14:textId="77777777" w:rsidR="00865EFA" w:rsidRDefault="00815D61">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00952B0C" w14:textId="77777777" w:rsidR="00865EFA" w:rsidRDefault="00865EFA">
      <w:pPr>
        <w:ind w:left="567"/>
        <w:rPr>
          <w:rFonts w:ascii="Calibri" w:hAnsi="Calibri"/>
          <w:i/>
          <w:color w:val="000000"/>
          <w:sz w:val="22"/>
          <w:szCs w:val="22"/>
        </w:rPr>
      </w:pPr>
    </w:p>
    <w:p w14:paraId="75A126D9" w14:textId="77777777" w:rsidR="00865EFA" w:rsidRDefault="00815D61">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14:paraId="425C5B94" w14:textId="77777777" w:rsidR="00865EFA" w:rsidRDefault="00865EFA">
      <w:pPr>
        <w:ind w:left="567"/>
        <w:rPr>
          <w:rFonts w:ascii="Calibri" w:hAnsi="Calibri"/>
          <w:color w:val="000000"/>
          <w:sz w:val="22"/>
          <w:szCs w:val="22"/>
        </w:rPr>
      </w:pPr>
    </w:p>
    <w:p w14:paraId="6C320ECF" w14:textId="5905138C" w:rsidR="00865EFA" w:rsidRDefault="00815D61">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sidRPr="00415591">
        <w:rPr>
          <w:rFonts w:asciiTheme="minorHAnsi" w:hAnsiTheme="minorHAnsi"/>
          <w:b/>
          <w:lang w:bidi="en-US"/>
        </w:rPr>
        <w:t>Únikové dveře zimní stadion</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B21FD0">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14:paraId="576F176E" w14:textId="77777777" w:rsidR="00865EFA" w:rsidRDefault="00815D61">
      <w:pPr>
        <w:pStyle w:val="Nadpis1"/>
        <w:rPr>
          <w:rFonts w:asciiTheme="minorHAnsi" w:hAnsiTheme="minorHAnsi"/>
          <w:szCs w:val="22"/>
        </w:rPr>
      </w:pPr>
      <w:r>
        <w:rPr>
          <w:rFonts w:asciiTheme="minorHAnsi" w:hAnsiTheme="minorHAnsi"/>
          <w:szCs w:val="22"/>
        </w:rPr>
        <w:lastRenderedPageBreak/>
        <w:t>ÚVODNÍ UJEDNÁNÍ A ÚČEL SMLOUVY</w:t>
      </w:r>
    </w:p>
    <w:p w14:paraId="5BE2B718" w14:textId="77777777" w:rsidR="00865EFA" w:rsidRDefault="00865EFA">
      <w:pPr>
        <w:ind w:left="567"/>
        <w:rPr>
          <w:rFonts w:ascii="Calibri" w:hAnsi="Calibri"/>
          <w:sz w:val="22"/>
          <w:szCs w:val="22"/>
          <w:lang w:eastAsia="ar-SA"/>
        </w:rPr>
      </w:pPr>
    </w:p>
    <w:p w14:paraId="2396EF48" w14:textId="26110562" w:rsidR="00865EFA" w:rsidRDefault="00815D61">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EndPr/>
        <w:sdtContent>
          <w:r w:rsidR="007B13FA">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14:paraId="61F422EE" w14:textId="49D1CC6A" w:rsidR="00865EFA" w:rsidRPr="00815D61" w:rsidRDefault="00815D61">
      <w:pPr>
        <w:pStyle w:val="Odstavecseseznamem"/>
        <w:numPr>
          <w:ilvl w:val="0"/>
          <w:numId w:val="3"/>
        </w:numPr>
        <w:spacing w:before="240"/>
        <w:contextualSpacing w:val="0"/>
        <w:jc w:val="both"/>
        <w:rPr>
          <w:rFonts w:ascii="Calibri" w:hAnsi="Calibri"/>
          <w:sz w:val="22"/>
          <w:szCs w:val="22"/>
        </w:rPr>
      </w:pPr>
      <w:r>
        <w:rPr>
          <w:rFonts w:ascii="Calibri" w:hAnsi="Calibr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 xml:space="preserve">instalaci sedmi únikových dveří do budovy zimního stadionu na adrese </w:t>
      </w:r>
      <w:bookmarkStart w:id="0" w:name="_Hlk196745224"/>
      <w:r w:rsidRPr="00815D61">
        <w:rPr>
          <w:rFonts w:ascii="Calibri" w:hAnsi="Calibri"/>
          <w:sz w:val="22"/>
          <w:szCs w:val="22"/>
        </w:rPr>
        <w:t>Jungmannova 1496/10 Žďár nad Sázavou</w:t>
      </w:r>
      <w:bookmarkEnd w:id="0"/>
      <w:r w:rsidRPr="00815D61">
        <w:rPr>
          <w:rFonts w:ascii="Calibri" w:hAnsi="Calibri"/>
          <w:sz w:val="22"/>
          <w:szCs w:val="22"/>
        </w:rPr>
        <w:t>.</w:t>
      </w:r>
    </w:p>
    <w:p w14:paraId="6DECE93D" w14:textId="77777777" w:rsidR="00865EFA" w:rsidRDefault="00865EFA">
      <w:pPr>
        <w:widowControl w:val="0"/>
        <w:tabs>
          <w:tab w:val="left" w:pos="2835"/>
        </w:tabs>
        <w:ind w:left="567"/>
        <w:contextualSpacing/>
        <w:jc w:val="both"/>
      </w:pPr>
    </w:p>
    <w:p w14:paraId="34BCAEC4" w14:textId="77777777" w:rsidR="00865EFA" w:rsidRDefault="00815D61">
      <w:pPr>
        <w:pStyle w:val="Nadpis1"/>
        <w:rPr>
          <w:rFonts w:asciiTheme="minorHAnsi" w:hAnsiTheme="minorHAnsi"/>
          <w:szCs w:val="22"/>
        </w:rPr>
      </w:pPr>
      <w:r>
        <w:rPr>
          <w:rFonts w:asciiTheme="minorHAnsi" w:hAnsiTheme="minorHAnsi"/>
          <w:szCs w:val="22"/>
        </w:rPr>
        <w:t>PŘEDMĚT SMLOUVY</w:t>
      </w:r>
    </w:p>
    <w:p w14:paraId="4589545E" w14:textId="77777777" w:rsidR="00865EFA" w:rsidRDefault="00865EFA">
      <w:pPr>
        <w:ind w:left="567"/>
        <w:rPr>
          <w:rFonts w:ascii="Calibri" w:hAnsi="Calibri"/>
          <w:sz w:val="22"/>
          <w:szCs w:val="22"/>
          <w:lang w:eastAsia="ar-SA"/>
        </w:rPr>
      </w:pPr>
    </w:p>
    <w:p w14:paraId="407678B5" w14:textId="77777777" w:rsidR="00865EFA" w:rsidRDefault="00815D61">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14:paraId="1C019A70" w14:textId="77777777" w:rsidR="00865EFA" w:rsidRDefault="00865EFA">
      <w:pPr>
        <w:rPr>
          <w:rFonts w:ascii="Calibri" w:hAnsi="Calibri"/>
          <w:sz w:val="22"/>
          <w:szCs w:val="22"/>
          <w:lang w:eastAsia="ar-SA"/>
        </w:rPr>
      </w:pPr>
    </w:p>
    <w:p w14:paraId="048E76A2" w14:textId="76375C54" w:rsidR="00865EFA" w:rsidRDefault="00815D61">
      <w:pPr>
        <w:pStyle w:val="Odstavecseseznamem"/>
        <w:numPr>
          <w:ilvl w:val="0"/>
          <w:numId w:val="3"/>
        </w:numPr>
        <w:jc w:val="both"/>
        <w:rPr>
          <w:rFonts w:asciiTheme="minorHAnsi" w:hAnsiTheme="minorHAnsi" w:cstheme="minorHAnsi"/>
          <w:sz w:val="22"/>
          <w:szCs w:val="22"/>
        </w:rPr>
      </w:pPr>
      <w:bookmarkStart w:id="1" w:name="_Ref140137724"/>
      <w:r>
        <w:rPr>
          <w:rFonts w:ascii="Calibri" w:hAnsi="Calibri"/>
          <w:color w:val="000000"/>
          <w:sz w:val="22"/>
          <w:szCs w:val="22"/>
        </w:rPr>
        <w:t xml:space="preserve">Předmětem Díla je stavba </w:t>
      </w:r>
      <w:r>
        <w:rPr>
          <w:rFonts w:asciiTheme="minorHAnsi" w:hAnsiTheme="minorHAnsi" w:cstheme="minorHAnsi"/>
          <w:bCs/>
          <w:sz w:val="22"/>
          <w:szCs w:val="22"/>
          <w:lang w:bidi="en-US"/>
        </w:rPr>
        <w:t>únikových dveří, a to dle</w:t>
      </w:r>
      <w:r>
        <w:rPr>
          <w:rFonts w:ascii="Calibri" w:hAnsi="Calibri"/>
          <w:sz w:val="22"/>
          <w:szCs w:val="22"/>
        </w:rPr>
        <w:t xml:space="preserve"> projektové </w:t>
      </w:r>
      <w:r>
        <w:rPr>
          <w:rFonts w:asciiTheme="minorHAnsi" w:hAnsiTheme="minorHAnsi" w:cstheme="minorHAnsi"/>
          <w:sz w:val="22"/>
          <w:szCs w:val="22"/>
        </w:rPr>
        <w:t xml:space="preserve">dokumentace, která </w:t>
      </w:r>
      <w:r w:rsidRPr="00363A5B">
        <w:rPr>
          <w:rFonts w:asciiTheme="minorHAnsi" w:hAnsiTheme="minorHAnsi" w:cstheme="minorHAnsi"/>
          <w:sz w:val="22"/>
          <w:szCs w:val="22"/>
        </w:rPr>
        <w:t>je přílohou č. 1 Smlouvy (dále jen „</w:t>
      </w:r>
      <w:r w:rsidRPr="00363A5B">
        <w:rPr>
          <w:rFonts w:asciiTheme="minorHAnsi" w:hAnsiTheme="minorHAnsi" w:cstheme="minorHAnsi"/>
          <w:b/>
          <w:bCs/>
          <w:sz w:val="22"/>
          <w:szCs w:val="22"/>
        </w:rPr>
        <w:t>Projektová dokumentace</w:t>
      </w:r>
      <w:r w:rsidRPr="00363A5B">
        <w:rPr>
          <w:rFonts w:asciiTheme="minorHAnsi" w:hAnsiTheme="minorHAnsi" w:cstheme="minorHAnsi"/>
          <w:sz w:val="22"/>
          <w:szCs w:val="22"/>
        </w:rPr>
        <w:t>“) a dále dle podmínek stanovených v orgány veřejné správy vydaných vyjádřeních, stanoviscích a rozhodnutích, a dále dle podmínek</w:t>
      </w:r>
      <w:r>
        <w:rPr>
          <w:rFonts w:asciiTheme="minorHAnsi" w:hAnsiTheme="minorHAnsi" w:cstheme="minorHAnsi"/>
          <w:sz w:val="22"/>
          <w:szCs w:val="22"/>
        </w:rPr>
        <w:t xml:space="preserve"> stanovených Smlouvou, a to včetně všech souvisejících prací, dodávek a služeb.</w:t>
      </w:r>
      <w:bookmarkEnd w:id="1"/>
    </w:p>
    <w:p w14:paraId="6869E450" w14:textId="77777777" w:rsidR="00865EFA" w:rsidRDefault="00865EFA"/>
    <w:p w14:paraId="4168CB7F" w14:textId="77777777" w:rsidR="00865EFA" w:rsidRDefault="00815D61">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14:paraId="6C539955" w14:textId="77777777" w:rsidR="00865EFA" w:rsidRDefault="00815D61">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14:paraId="5E2E35AF" w14:textId="77777777" w:rsidR="00865EFA" w:rsidRDefault="00815D61">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14:paraId="2DCE5251" w14:textId="77777777" w:rsidR="00865EFA" w:rsidRDefault="00815D61">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14:paraId="5F38BBCD" w14:textId="188EFA00" w:rsidR="00865EFA" w:rsidRDefault="00815D61">
      <w:pPr>
        <w:numPr>
          <w:ilvl w:val="1"/>
          <w:numId w:val="3"/>
        </w:numPr>
        <w:jc w:val="both"/>
        <w:rPr>
          <w:rFonts w:ascii="Calibri" w:hAnsi="Calibri"/>
          <w:sz w:val="22"/>
          <w:szCs w:val="22"/>
        </w:rPr>
      </w:pPr>
      <w:r>
        <w:rPr>
          <w:rFonts w:ascii="Calibri" w:hAnsi="Calibri"/>
          <w:bCs/>
          <w:iCs/>
          <w:sz w:val="22"/>
          <w:szCs w:val="22"/>
        </w:rPr>
        <w:t xml:space="preserve">průběžný odvoz </w:t>
      </w:r>
      <w:r w:rsidR="007B13FA">
        <w:rPr>
          <w:rFonts w:ascii="Calibri" w:hAnsi="Calibri"/>
          <w:bCs/>
          <w:iCs/>
          <w:sz w:val="22"/>
          <w:szCs w:val="22"/>
        </w:rPr>
        <w:t xml:space="preserve">stavebního </w:t>
      </w:r>
      <w:r>
        <w:rPr>
          <w:rFonts w:ascii="Calibri" w:hAnsi="Calibri"/>
          <w:bCs/>
          <w:iCs/>
          <w:sz w:val="22"/>
          <w:szCs w:val="22"/>
        </w:rPr>
        <w:t>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r w:rsidR="007B13FA">
        <w:rPr>
          <w:rFonts w:ascii="Calibri" w:hAnsi="Calibri"/>
          <w:sz w:val="22"/>
          <w:szCs w:val="22"/>
        </w:rPr>
        <w:t>. Likvidaci demontovaných původních dveří zajistí Objednatel. Zhotovitel původní dveře pouze vyjme a volně položí na plochu vedle vstupu do zimního stadionu určenou Objednatelem.</w:t>
      </w:r>
    </w:p>
    <w:p w14:paraId="1E89812A" w14:textId="77777777" w:rsidR="00865EFA" w:rsidRDefault="00815D61">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14:paraId="1C2CEBFF" w14:textId="77777777" w:rsidR="00865EFA" w:rsidRDefault="00815D61">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14:paraId="026650E9" w14:textId="77777777" w:rsidR="00865EFA" w:rsidRDefault="00815D61">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14:paraId="2A3AA1C2" w14:textId="77777777" w:rsidR="00865EFA" w:rsidRDefault="00815D61">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14:paraId="265C6247" w14:textId="77777777" w:rsidR="00865EFA" w:rsidRDefault="00815D61">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14:paraId="4132FD42" w14:textId="77777777" w:rsidR="00865EFA" w:rsidRDefault="00815D61">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14:paraId="5C2AA10B" w14:textId="77777777" w:rsidR="00865EFA" w:rsidRDefault="00815D61">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14:paraId="6A711B8E" w14:textId="77777777" w:rsidR="00865EFA" w:rsidRDefault="00815D61">
      <w:pPr>
        <w:numPr>
          <w:ilvl w:val="1"/>
          <w:numId w:val="3"/>
        </w:numPr>
        <w:jc w:val="both"/>
        <w:rPr>
          <w:rFonts w:ascii="Calibri" w:hAnsi="Calibri"/>
          <w:sz w:val="22"/>
          <w:szCs w:val="22"/>
        </w:rPr>
      </w:pPr>
      <w:r>
        <w:rPr>
          <w:rFonts w:ascii="Calibri" w:hAnsi="Calibri"/>
          <w:sz w:val="22"/>
          <w:szCs w:val="22"/>
        </w:rPr>
        <w:lastRenderedPageBreak/>
        <w:t>zhotovení dílenské a výrobní dokumentace Díla a její předání Objednateli;</w:t>
      </w:r>
    </w:p>
    <w:p w14:paraId="103AFA65" w14:textId="7978CCE0" w:rsidR="00865EFA" w:rsidRDefault="00815D61">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14:paraId="2A58A077" w14:textId="2DBAEFA6" w:rsidR="007B13FA" w:rsidRDefault="007B13FA">
      <w:pPr>
        <w:numPr>
          <w:ilvl w:val="1"/>
          <w:numId w:val="3"/>
        </w:numPr>
        <w:jc w:val="both"/>
        <w:rPr>
          <w:rFonts w:ascii="Calibri" w:hAnsi="Calibri"/>
          <w:sz w:val="22"/>
          <w:szCs w:val="22"/>
        </w:rPr>
      </w:pPr>
      <w:r>
        <w:rPr>
          <w:rFonts w:ascii="Calibri" w:hAnsi="Calibri"/>
          <w:sz w:val="22"/>
          <w:szCs w:val="22"/>
        </w:rPr>
        <w:t>seřízení všech dveří a jejich průběžný servis</w:t>
      </w:r>
    </w:p>
    <w:p w14:paraId="7C44342A" w14:textId="3AA75488" w:rsidR="001A748F" w:rsidRDefault="001A748F">
      <w:pPr>
        <w:numPr>
          <w:ilvl w:val="1"/>
          <w:numId w:val="3"/>
        </w:numPr>
        <w:jc w:val="both"/>
        <w:rPr>
          <w:rFonts w:ascii="Calibri" w:hAnsi="Calibri"/>
          <w:sz w:val="22"/>
          <w:szCs w:val="22"/>
        </w:rPr>
      </w:pPr>
      <w:r>
        <w:rPr>
          <w:rFonts w:ascii="Calibri" w:hAnsi="Calibri"/>
          <w:sz w:val="22"/>
          <w:szCs w:val="22"/>
        </w:rPr>
        <w:t>ve všech dveřích bude sjednocená zámková vložka</w:t>
      </w:r>
    </w:p>
    <w:p w14:paraId="41A4A612" w14:textId="77777777" w:rsidR="00865EFA" w:rsidRDefault="00865EFA">
      <w:pPr>
        <w:rPr>
          <w:rFonts w:asciiTheme="minorHAnsi" w:hAnsiTheme="minorHAnsi" w:cstheme="minorHAnsi"/>
        </w:rPr>
      </w:pPr>
    </w:p>
    <w:p w14:paraId="6483CEEA" w14:textId="77777777" w:rsidR="00865EFA" w:rsidRDefault="00815D61">
      <w:pPr>
        <w:numPr>
          <w:ilvl w:val="0"/>
          <w:numId w:val="3"/>
        </w:numPr>
        <w:jc w:val="both"/>
        <w:rPr>
          <w:rFonts w:ascii="Calibri" w:hAnsi="Calibri"/>
          <w:sz w:val="22"/>
          <w:szCs w:val="22"/>
        </w:rPr>
      </w:pPr>
      <w:r>
        <w:rPr>
          <w:rFonts w:ascii="Calibri" w:hAnsi="Calibri"/>
          <w:sz w:val="22"/>
          <w:szCs w:val="22"/>
        </w:rPr>
        <w:t>Zhotovitel je povinen zajistit veškeré nezbytné doklady, prohlídky a přejímky, spojené s prováděním Díla a doklady nezbytné pro vydání kolaudačního souhlasu na Dílo, vyžadované Smlouvou, právními předpisy nebo orgány veřejné správy.</w:t>
      </w:r>
    </w:p>
    <w:p w14:paraId="2FA5C0B3" w14:textId="77777777" w:rsidR="00865EFA" w:rsidRDefault="00865EFA">
      <w:pPr>
        <w:jc w:val="both"/>
        <w:rPr>
          <w:rFonts w:ascii="Calibri" w:hAnsi="Calibri"/>
          <w:sz w:val="22"/>
          <w:szCs w:val="22"/>
        </w:rPr>
      </w:pPr>
    </w:p>
    <w:p w14:paraId="04DE56C4" w14:textId="77777777" w:rsidR="00865EFA" w:rsidRDefault="00815D61">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w:t>
      </w:r>
      <w:r>
        <w:rPr>
          <w:rFonts w:ascii="Calibri" w:hAnsi="Calibri"/>
          <w:sz w:val="22"/>
          <w:szCs w:val="22"/>
        </w:rPr>
        <w:t xml:space="preserve">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14:paraId="60B35878" w14:textId="77777777" w:rsidR="00865EFA" w:rsidRDefault="00865EFA"/>
    <w:p w14:paraId="5B55E76E" w14:textId="77777777" w:rsidR="00865EFA" w:rsidRDefault="00815D61">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14:paraId="099C6020" w14:textId="77777777" w:rsidR="00865EFA" w:rsidRDefault="00865EFA">
      <w:pPr>
        <w:jc w:val="both"/>
        <w:rPr>
          <w:rFonts w:ascii="Calibri" w:hAnsi="Calibri"/>
          <w:sz w:val="22"/>
          <w:szCs w:val="22"/>
        </w:rPr>
      </w:pPr>
    </w:p>
    <w:p w14:paraId="4F205416" w14:textId="77777777" w:rsidR="00865EFA" w:rsidRDefault="00815D61">
      <w:pPr>
        <w:pStyle w:val="Nadpis1"/>
        <w:rPr>
          <w:szCs w:val="22"/>
        </w:rPr>
      </w:pPr>
      <w:r>
        <w:rPr>
          <w:szCs w:val="22"/>
        </w:rPr>
        <w:t>PODMÍNKY PLNĚNÍ PŘEDMĚTU SMLOUVY</w:t>
      </w:r>
    </w:p>
    <w:p w14:paraId="2646AD21" w14:textId="77777777" w:rsidR="00865EFA" w:rsidRDefault="00865EFA">
      <w:pPr>
        <w:rPr>
          <w:lang w:eastAsia="ar-SA"/>
        </w:rPr>
      </w:pPr>
    </w:p>
    <w:p w14:paraId="75FF110C" w14:textId="77777777" w:rsidR="00865EFA" w:rsidRDefault="00815D61">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14:paraId="553DF417" w14:textId="77777777" w:rsidR="00865EFA" w:rsidRDefault="00865EFA">
      <w:pPr>
        <w:ind w:left="567"/>
        <w:jc w:val="both"/>
        <w:rPr>
          <w:rFonts w:ascii="Calibri" w:hAnsi="Calibri"/>
          <w:sz w:val="22"/>
          <w:szCs w:val="22"/>
        </w:rPr>
      </w:pPr>
    </w:p>
    <w:p w14:paraId="44CA0493" w14:textId="77777777" w:rsidR="00865EFA" w:rsidRDefault="00815D61">
      <w:pPr>
        <w:numPr>
          <w:ilvl w:val="0"/>
          <w:numId w:val="3"/>
        </w:numPr>
        <w:jc w:val="both"/>
        <w:rPr>
          <w:rFonts w:ascii="Calibri" w:hAnsi="Calibri"/>
          <w:sz w:val="22"/>
          <w:szCs w:val="22"/>
        </w:rPr>
      </w:pPr>
      <w:bookmarkStart w:id="2" w:name="_Toc305060732"/>
      <w:bookmarkStart w:id="3" w:name="_Toc305061226"/>
      <w:bookmarkStart w:id="4" w:name="_Ref396398181"/>
      <w:r>
        <w:rPr>
          <w:rFonts w:ascii="Calibri" w:hAnsi="Calibri"/>
          <w:sz w:val="22"/>
          <w:szCs w:val="22"/>
        </w:rPr>
        <w:t xml:space="preserve">Zhotovitel je povinen před zahájením stavebních prací projednat s vlastníky komunikací podmínky užívání komunikací při provádění Díla. </w:t>
      </w:r>
    </w:p>
    <w:p w14:paraId="151E5CAA" w14:textId="77777777" w:rsidR="00865EFA" w:rsidRDefault="00865EFA">
      <w:pPr>
        <w:ind w:left="567"/>
        <w:jc w:val="both"/>
        <w:rPr>
          <w:rFonts w:ascii="Calibri" w:hAnsi="Calibri"/>
          <w:sz w:val="22"/>
          <w:szCs w:val="22"/>
        </w:rPr>
      </w:pPr>
    </w:p>
    <w:p w14:paraId="48D59064" w14:textId="77777777" w:rsidR="00865EFA" w:rsidRDefault="00815D61">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2"/>
      <w:bookmarkEnd w:id="3"/>
      <w:r>
        <w:rPr>
          <w:rFonts w:ascii="Calibri" w:hAnsi="Calibri"/>
          <w:sz w:val="22"/>
          <w:szCs w:val="22"/>
        </w:rPr>
        <w:t xml:space="preserve"> Zhotovitel prohlašuje, že přístupové komunikace na staveniště jsou dostačující pro potřeby plnění předmětu Smlouvy.</w:t>
      </w:r>
      <w:bookmarkEnd w:id="4"/>
    </w:p>
    <w:p w14:paraId="441133BB" w14:textId="77777777" w:rsidR="00865EFA" w:rsidRDefault="00865EFA">
      <w:pPr>
        <w:jc w:val="both"/>
        <w:rPr>
          <w:rFonts w:asciiTheme="minorHAnsi" w:hAnsiTheme="minorHAnsi" w:cstheme="minorHAnsi"/>
          <w:sz w:val="22"/>
          <w:szCs w:val="22"/>
        </w:rPr>
      </w:pPr>
    </w:p>
    <w:p w14:paraId="62FA59E2" w14:textId="77777777" w:rsidR="00865EFA" w:rsidRDefault="00815D61">
      <w:pPr>
        <w:numPr>
          <w:ilvl w:val="0"/>
          <w:numId w:val="3"/>
        </w:numPr>
        <w:jc w:val="both"/>
        <w:rPr>
          <w:rFonts w:ascii="Calibri" w:hAnsi="Calibri"/>
          <w:sz w:val="22"/>
          <w:szCs w:val="22"/>
        </w:rPr>
      </w:pPr>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p>
    <w:p w14:paraId="395721D9" w14:textId="77777777" w:rsidR="00865EFA" w:rsidRDefault="00865EFA">
      <w:pPr>
        <w:pStyle w:val="Odstavecseseznamem"/>
        <w:rPr>
          <w:rFonts w:asciiTheme="minorHAnsi" w:hAnsiTheme="minorHAnsi" w:cstheme="minorHAnsi"/>
          <w:sz w:val="22"/>
          <w:szCs w:val="22"/>
        </w:rPr>
      </w:pPr>
    </w:p>
    <w:p w14:paraId="5EBA4724" w14:textId="77777777" w:rsidR="00865EFA" w:rsidRDefault="00815D61">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14:paraId="2B480A98" w14:textId="77777777" w:rsidR="00865EFA" w:rsidRDefault="00865EFA">
      <w:pPr>
        <w:rPr>
          <w:rFonts w:ascii="Calibri" w:hAnsi="Calibri"/>
        </w:rPr>
      </w:pPr>
    </w:p>
    <w:p w14:paraId="05CB2CE2"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End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w:t>
      </w:r>
      <w:r>
        <w:rPr>
          <w:rFonts w:ascii="Calibri" w:hAnsi="Calibri"/>
          <w:sz w:val="22"/>
          <w:szCs w:val="22"/>
        </w:rPr>
        <w:lastRenderedPageBreak/>
        <w:t>případně i odpovědných zástupců poddodavatelů Zhotovitele, a zapisovat do stavebního deníku datum konání těchto porad a závěry a zjištění z těchto porad vyplývající.</w:t>
      </w:r>
    </w:p>
    <w:p w14:paraId="5E858E66" w14:textId="77777777" w:rsidR="00865EFA" w:rsidRDefault="00865EFA">
      <w:pPr>
        <w:ind w:left="567"/>
        <w:jc w:val="both"/>
        <w:rPr>
          <w:rFonts w:asciiTheme="minorHAnsi" w:hAnsiTheme="minorHAnsi" w:cstheme="minorHAnsi"/>
          <w:sz w:val="22"/>
          <w:szCs w:val="22"/>
        </w:rPr>
      </w:pPr>
    </w:p>
    <w:p w14:paraId="44B4D704" w14:textId="77777777" w:rsidR="00865EFA" w:rsidRDefault="00815D61">
      <w:pPr>
        <w:numPr>
          <w:ilvl w:val="0"/>
          <w:numId w:val="3"/>
        </w:numPr>
        <w:jc w:val="both"/>
        <w:rPr>
          <w:rFonts w:ascii="Calibri" w:hAnsi="Calibri"/>
        </w:rPr>
      </w:pPr>
      <w:bookmarkStart w:id="5"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5"/>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68A986DF" w14:textId="77777777" w:rsidR="00865EFA" w:rsidRDefault="00865EFA">
      <w:pPr>
        <w:rPr>
          <w:rFonts w:ascii="Calibri" w:hAnsi="Calibri"/>
        </w:rPr>
      </w:pPr>
    </w:p>
    <w:p w14:paraId="4AA811B9" w14:textId="77777777" w:rsidR="00865EFA" w:rsidRDefault="00815D61">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14:paraId="2CBCB196" w14:textId="77777777" w:rsidR="00865EFA" w:rsidRDefault="00865EFA">
      <w:pPr>
        <w:ind w:left="567"/>
        <w:jc w:val="both"/>
        <w:rPr>
          <w:rFonts w:ascii="Calibri" w:hAnsi="Calibri"/>
          <w:sz w:val="22"/>
          <w:szCs w:val="22"/>
        </w:rPr>
      </w:pPr>
    </w:p>
    <w:p w14:paraId="5DF596FD" w14:textId="77777777" w:rsidR="00865EFA" w:rsidRDefault="00815D61">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14:paraId="31AE5D66" w14:textId="77777777" w:rsidR="00865EFA" w:rsidRDefault="00865EFA">
      <w:pPr>
        <w:pStyle w:val="Odstavecseseznamem"/>
        <w:ind w:left="567"/>
        <w:jc w:val="both"/>
        <w:rPr>
          <w:rFonts w:ascii="Calibri" w:hAnsi="Calibri"/>
          <w:sz w:val="22"/>
          <w:szCs w:val="22"/>
        </w:rPr>
      </w:pPr>
    </w:p>
    <w:p w14:paraId="0941E4B4" w14:textId="77777777" w:rsidR="00865EFA" w:rsidRDefault="00815D61">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14:paraId="3FEF8E47" w14:textId="77777777" w:rsidR="00865EFA" w:rsidRDefault="00865EFA">
      <w:pPr>
        <w:pStyle w:val="Odstavecseseznamem"/>
        <w:ind w:left="567"/>
        <w:jc w:val="both"/>
        <w:rPr>
          <w:rFonts w:asciiTheme="minorHAnsi" w:hAnsiTheme="minorHAnsi" w:cstheme="minorHAnsi"/>
          <w:sz w:val="22"/>
          <w:szCs w:val="22"/>
        </w:rPr>
      </w:pPr>
    </w:p>
    <w:p w14:paraId="64321F2B" w14:textId="77777777" w:rsidR="00865EFA" w:rsidRDefault="00815D61">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14:paraId="71E2AB9B" w14:textId="77777777" w:rsidR="00865EFA" w:rsidRDefault="00865EFA">
      <w:pPr>
        <w:pStyle w:val="Odstavecseseznamem"/>
        <w:ind w:left="567"/>
        <w:jc w:val="both"/>
        <w:rPr>
          <w:rFonts w:ascii="Calibri" w:hAnsi="Calibri"/>
          <w:sz w:val="22"/>
          <w:szCs w:val="22"/>
        </w:rPr>
      </w:pPr>
    </w:p>
    <w:p w14:paraId="1FDE443C" w14:textId="77777777" w:rsidR="00865EFA" w:rsidRDefault="00815D61">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14:paraId="2CEC6D11" w14:textId="77777777" w:rsidR="00865EFA" w:rsidRDefault="00865EFA">
      <w:pPr>
        <w:pStyle w:val="Odstavecseseznamem"/>
        <w:rPr>
          <w:rFonts w:ascii="Calibri" w:hAnsi="Calibri"/>
          <w:sz w:val="22"/>
          <w:szCs w:val="22"/>
        </w:rPr>
      </w:pPr>
    </w:p>
    <w:p w14:paraId="0520F2A8"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14:paraId="5C09C376" w14:textId="77777777" w:rsidR="00865EFA" w:rsidRDefault="00865EFA">
      <w:pPr>
        <w:pStyle w:val="Odstavecseseznamem"/>
        <w:rPr>
          <w:rFonts w:ascii="Calibri" w:hAnsi="Calibri"/>
          <w:sz w:val="22"/>
          <w:szCs w:val="22"/>
        </w:rPr>
      </w:pPr>
    </w:p>
    <w:p w14:paraId="7D9C7B0D" w14:textId="77777777" w:rsidR="00865EFA" w:rsidRDefault="00815D61">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14:paraId="0EFF549A" w14:textId="77777777" w:rsidR="00865EFA" w:rsidRDefault="00865EFA">
      <w:pPr>
        <w:jc w:val="both"/>
        <w:rPr>
          <w:rFonts w:ascii="Calibri" w:hAnsi="Calibri"/>
          <w:sz w:val="22"/>
          <w:szCs w:val="22"/>
        </w:rPr>
      </w:pPr>
    </w:p>
    <w:p w14:paraId="504C2F61" w14:textId="77777777" w:rsidR="00865EFA" w:rsidRDefault="00815D61">
      <w:pPr>
        <w:pStyle w:val="Nadpis1"/>
        <w:rPr>
          <w:szCs w:val="22"/>
        </w:rPr>
      </w:pPr>
      <w:r>
        <w:rPr>
          <w:szCs w:val="22"/>
        </w:rPr>
        <w:t>MÍSTO A TERMÍNY PROVÁDĚNÍ DÍLA</w:t>
      </w:r>
    </w:p>
    <w:p w14:paraId="15C27DDF" w14:textId="77777777" w:rsidR="00865EFA" w:rsidRDefault="00865EFA">
      <w:pPr>
        <w:rPr>
          <w:rFonts w:ascii="Calibri" w:hAnsi="Calibri"/>
          <w:sz w:val="22"/>
          <w:szCs w:val="22"/>
          <w:lang w:eastAsia="ar-SA"/>
        </w:rPr>
      </w:pPr>
    </w:p>
    <w:p w14:paraId="6163A17C" w14:textId="77777777" w:rsidR="00865EFA" w:rsidRDefault="00815D61">
      <w:pPr>
        <w:numPr>
          <w:ilvl w:val="0"/>
          <w:numId w:val="3"/>
        </w:numPr>
        <w:jc w:val="both"/>
        <w:rPr>
          <w:rFonts w:ascii="Calibri" w:hAnsi="Calibri"/>
          <w:sz w:val="22"/>
          <w:szCs w:val="22"/>
        </w:rPr>
      </w:pPr>
      <w:r>
        <w:rPr>
          <w:rFonts w:ascii="Calibri" w:hAnsi="Calibri"/>
          <w:sz w:val="22"/>
          <w:szCs w:val="22"/>
        </w:rPr>
        <w:t>Dílo je provedeno, je-li dokončeno a předáno.</w:t>
      </w:r>
    </w:p>
    <w:p w14:paraId="46370B35" w14:textId="77777777" w:rsidR="00865EFA" w:rsidRDefault="00865EFA">
      <w:pPr>
        <w:jc w:val="both"/>
        <w:rPr>
          <w:rFonts w:ascii="Calibri" w:hAnsi="Calibri"/>
          <w:sz w:val="22"/>
          <w:szCs w:val="22"/>
        </w:rPr>
      </w:pPr>
    </w:p>
    <w:p w14:paraId="48B5BF14" w14:textId="446B56BD" w:rsidR="00865EFA" w:rsidRDefault="00815D61">
      <w:pPr>
        <w:numPr>
          <w:ilvl w:val="0"/>
          <w:numId w:val="3"/>
        </w:numPr>
        <w:jc w:val="both"/>
        <w:rPr>
          <w:rFonts w:ascii="Calibri" w:hAnsi="Calibri"/>
          <w:sz w:val="22"/>
          <w:szCs w:val="22"/>
        </w:rPr>
      </w:pPr>
      <w:r>
        <w:rPr>
          <w:rFonts w:ascii="Calibri" w:hAnsi="Calibri"/>
          <w:sz w:val="22"/>
          <w:szCs w:val="22"/>
        </w:rPr>
        <w:t xml:space="preserve">Místem provádění Díla je </w:t>
      </w:r>
      <w:r>
        <w:rPr>
          <w:rFonts w:asciiTheme="minorHAnsi" w:hAnsiTheme="minorHAnsi" w:cstheme="minorHAnsi"/>
          <w:sz w:val="22"/>
          <w:szCs w:val="22"/>
          <w:lang w:bidi="en-US"/>
        </w:rPr>
        <w:t>zimní stadion Jungmannova 1496/10 Žďár nad Sázavou</w:t>
      </w:r>
      <w:r>
        <w:rPr>
          <w:rFonts w:ascii="Calibri" w:hAnsi="Calibri"/>
          <w:sz w:val="22"/>
          <w:szCs w:val="22"/>
        </w:rPr>
        <w:t>, pokud není ve Smlouvě stanoveno jinak.</w:t>
      </w:r>
    </w:p>
    <w:p w14:paraId="7F703F66" w14:textId="77777777" w:rsidR="00865EFA" w:rsidRDefault="00865EFA">
      <w:pPr>
        <w:ind w:left="567"/>
        <w:jc w:val="both"/>
        <w:rPr>
          <w:rFonts w:ascii="Calibri" w:hAnsi="Calibri"/>
          <w:sz w:val="22"/>
          <w:szCs w:val="22"/>
        </w:rPr>
      </w:pPr>
    </w:p>
    <w:p w14:paraId="103D23CB" w14:textId="77777777" w:rsidR="00865EFA" w:rsidRDefault="00815D61">
      <w:pPr>
        <w:numPr>
          <w:ilvl w:val="0"/>
          <w:numId w:val="3"/>
        </w:numPr>
        <w:jc w:val="both"/>
        <w:rPr>
          <w:rFonts w:ascii="Calibri" w:hAnsi="Calibri"/>
          <w:sz w:val="22"/>
          <w:szCs w:val="22"/>
        </w:rPr>
      </w:pPr>
      <w:bookmarkStart w:id="6" w:name="_Ref397341966"/>
      <w:r>
        <w:rPr>
          <w:rFonts w:ascii="Calibri" w:hAnsi="Calibri"/>
          <w:sz w:val="22"/>
          <w:szCs w:val="22"/>
        </w:rPr>
        <w:t>Dílo bude prováděno v následujících termínech:</w:t>
      </w:r>
      <w:bookmarkEnd w:id="6"/>
    </w:p>
    <w:p w14:paraId="1492E06A" w14:textId="77777777" w:rsidR="00865EFA" w:rsidRDefault="00865EFA">
      <w:pPr>
        <w:ind w:left="567"/>
        <w:jc w:val="both"/>
        <w:rPr>
          <w:rFonts w:ascii="Calibri" w:hAnsi="Calibri"/>
          <w:sz w:val="22"/>
          <w:szCs w:val="22"/>
        </w:rPr>
      </w:pPr>
    </w:p>
    <w:p w14:paraId="61B808CA" w14:textId="39BE5669" w:rsidR="00865EFA" w:rsidRDefault="00815D61">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3</w:t>
          </w:r>
        </w:sdtContent>
      </w:sdt>
      <w:r>
        <w:rPr>
          <w:sz w:val="22"/>
          <w:szCs w:val="22"/>
          <w:lang w:eastAsia="en-US" w:bidi="en-US"/>
        </w:rPr>
        <w:t xml:space="preserve"> dnů od dne doručení výzvy Objednatele Zhotoviteli</w:t>
      </w:r>
      <w:r>
        <w:rPr>
          <w:sz w:val="22"/>
          <w:szCs w:val="22"/>
        </w:rPr>
        <w:t>;</w:t>
      </w:r>
    </w:p>
    <w:p w14:paraId="71ED8E49" w14:textId="52CCD267" w:rsidR="00865EFA" w:rsidRDefault="00815D61">
      <w:pPr>
        <w:pStyle w:val="Odstavecseseznamem1"/>
        <w:tabs>
          <w:tab w:val="left" w:pos="284"/>
          <w:tab w:val="left" w:pos="6300"/>
        </w:tabs>
        <w:adjustRightInd w:val="0"/>
        <w:ind w:left="567"/>
        <w:jc w:val="both"/>
        <w:textAlignment w:val="baseline"/>
        <w:outlineLvl w:val="0"/>
        <w:rPr>
          <w:sz w:val="22"/>
          <w:szCs w:val="22"/>
        </w:rPr>
      </w:pPr>
      <w:r>
        <w:rPr>
          <w:b/>
          <w:sz w:val="22"/>
          <w:szCs w:val="22"/>
        </w:rPr>
        <w:lastRenderedPageBreak/>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3</w:t>
          </w:r>
        </w:sdtContent>
      </w:sdt>
      <w:r>
        <w:rPr>
          <w:sz w:val="22"/>
          <w:szCs w:val="22"/>
          <w:lang w:eastAsia="en-US" w:bidi="en-US"/>
        </w:rPr>
        <w:t xml:space="preserve"> dnů ode dne převzetí staveniště Zhotovitelem</w:t>
      </w:r>
      <w:r>
        <w:rPr>
          <w:sz w:val="22"/>
          <w:szCs w:val="22"/>
        </w:rPr>
        <w:t>;</w:t>
      </w:r>
    </w:p>
    <w:p w14:paraId="41788C6B" w14:textId="77777777" w:rsidR="00865EFA" w:rsidRDefault="00865EFA">
      <w:pPr>
        <w:pStyle w:val="Odstavecseseznamem1"/>
        <w:tabs>
          <w:tab w:val="left" w:pos="284"/>
          <w:tab w:val="left" w:pos="6300"/>
        </w:tabs>
        <w:adjustRightInd w:val="0"/>
        <w:ind w:left="567"/>
        <w:jc w:val="both"/>
        <w:textAlignment w:val="baseline"/>
        <w:outlineLvl w:val="0"/>
        <w:rPr>
          <w:sz w:val="22"/>
          <w:szCs w:val="22"/>
        </w:rPr>
      </w:pPr>
    </w:p>
    <w:p w14:paraId="48AFAF20" w14:textId="168DCB96" w:rsidR="00865EFA" w:rsidRDefault="00815D61">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t xml:space="preserve">od </w:t>
      </w:r>
      <w:r w:rsidR="001A748F">
        <w:t>1.</w:t>
      </w:r>
      <w:r w:rsidR="00844BCA">
        <w:t>7</w:t>
      </w:r>
      <w:r w:rsidR="001A748F">
        <w:t>.</w:t>
      </w:r>
      <w:r>
        <w:t xml:space="preserve"> do 18. 7. 2025, dále pak od 1. 11. do 12.12.2025</w:t>
      </w:r>
      <w:r>
        <w:rPr>
          <w:sz w:val="22"/>
          <w:szCs w:val="22"/>
          <w:lang w:eastAsia="en-US" w:bidi="en-US"/>
        </w:rPr>
        <w:t xml:space="preserve">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EndPr/>
        <w:sdtContent/>
      </w:sdt>
    </w:p>
    <w:p w14:paraId="16DE38B1" w14:textId="77777777" w:rsidR="00865EFA" w:rsidRDefault="00865EFA">
      <w:pPr>
        <w:jc w:val="both"/>
        <w:rPr>
          <w:rFonts w:ascii="Calibri" w:hAnsi="Calibri"/>
          <w:sz w:val="22"/>
          <w:szCs w:val="22"/>
        </w:rPr>
      </w:pPr>
    </w:p>
    <w:p w14:paraId="22E660A9" w14:textId="77777777" w:rsidR="00865EFA" w:rsidRPr="00363A5B" w:rsidRDefault="00815D61">
      <w:pPr>
        <w:numPr>
          <w:ilvl w:val="0"/>
          <w:numId w:val="3"/>
        </w:numPr>
        <w:jc w:val="both"/>
        <w:rPr>
          <w:rFonts w:ascii="Calibri" w:hAnsi="Calibri"/>
          <w:sz w:val="22"/>
          <w:szCs w:val="22"/>
        </w:rPr>
      </w:pPr>
      <w:r w:rsidRPr="00363A5B">
        <w:rPr>
          <w:rFonts w:ascii="Calibri" w:hAnsi="Calibri"/>
          <w:sz w:val="22"/>
          <w:szCs w:val="22"/>
        </w:rPr>
        <w:t>Termín pro dokončení a předání Díla může být přiměřeně prodloužen, pokud:</w:t>
      </w:r>
    </w:p>
    <w:p w14:paraId="7B16F45B" w14:textId="77777777" w:rsidR="00865EFA" w:rsidRPr="00363A5B" w:rsidRDefault="00815D61">
      <w:pPr>
        <w:pStyle w:val="Odstavecseseznamem"/>
        <w:numPr>
          <w:ilvl w:val="1"/>
          <w:numId w:val="3"/>
        </w:numPr>
        <w:jc w:val="both"/>
        <w:rPr>
          <w:rFonts w:ascii="Calibri" w:hAnsi="Calibri"/>
          <w:sz w:val="22"/>
          <w:szCs w:val="22"/>
        </w:rPr>
      </w:pPr>
      <w:r w:rsidRPr="00363A5B">
        <w:rPr>
          <w:rFonts w:ascii="Calibri" w:hAnsi="Calibri"/>
          <w:sz w:val="22"/>
          <w:szCs w:val="22"/>
        </w:rPr>
        <w:t>dojde k přerušení provádění Díla na základě písemného pokynu Objednatele,</w:t>
      </w:r>
    </w:p>
    <w:p w14:paraId="3AA93368" w14:textId="77777777" w:rsidR="00865EFA" w:rsidRPr="00363A5B" w:rsidRDefault="00815D61">
      <w:pPr>
        <w:pStyle w:val="Odstavecseseznamem"/>
        <w:numPr>
          <w:ilvl w:val="1"/>
          <w:numId w:val="3"/>
        </w:numPr>
        <w:jc w:val="both"/>
        <w:rPr>
          <w:rFonts w:ascii="Calibri" w:hAnsi="Calibri"/>
          <w:sz w:val="22"/>
          <w:szCs w:val="22"/>
        </w:rPr>
      </w:pPr>
      <w:r w:rsidRPr="00363A5B">
        <w:rPr>
          <w:rFonts w:ascii="Calibri" w:hAnsi="Calibri"/>
          <w:sz w:val="22"/>
          <w:szCs w:val="22"/>
        </w:rPr>
        <w:t>dojde k přerušení provádění Díla z důvodu prodlení na straně Objednatele,</w:t>
      </w:r>
    </w:p>
    <w:p w14:paraId="0825E970" w14:textId="77777777" w:rsidR="00865EFA" w:rsidRPr="00363A5B" w:rsidRDefault="00815D61">
      <w:pPr>
        <w:pStyle w:val="Odstavecseseznamem"/>
        <w:numPr>
          <w:ilvl w:val="1"/>
          <w:numId w:val="3"/>
        </w:numPr>
        <w:jc w:val="both"/>
        <w:rPr>
          <w:rFonts w:ascii="Calibri" w:hAnsi="Calibri"/>
          <w:sz w:val="22"/>
          <w:szCs w:val="22"/>
        </w:rPr>
      </w:pPr>
      <w:r w:rsidRPr="00363A5B">
        <w:rPr>
          <w:rFonts w:ascii="Calibri" w:hAnsi="Calibri"/>
          <w:sz w:val="22"/>
          <w:szCs w:val="22"/>
        </w:rPr>
        <w:t>nastanou nepříznivé klimatické podmínky,</w:t>
      </w:r>
    </w:p>
    <w:p w14:paraId="31791A32" w14:textId="77777777" w:rsidR="00865EFA" w:rsidRPr="00363A5B" w:rsidRDefault="00815D61">
      <w:pPr>
        <w:pStyle w:val="Odstavecseseznamem"/>
        <w:numPr>
          <w:ilvl w:val="1"/>
          <w:numId w:val="3"/>
        </w:numPr>
        <w:jc w:val="both"/>
        <w:rPr>
          <w:rFonts w:ascii="Calibri" w:hAnsi="Calibri"/>
          <w:sz w:val="22"/>
          <w:szCs w:val="22"/>
        </w:rPr>
      </w:pPr>
      <w:r w:rsidRPr="00363A5B">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14:paraId="0DEEC5F6" w14:textId="77777777" w:rsidR="00865EFA" w:rsidRPr="00363A5B" w:rsidRDefault="00815D61">
      <w:pPr>
        <w:pStyle w:val="Odstavecseseznamem"/>
        <w:numPr>
          <w:ilvl w:val="1"/>
          <w:numId w:val="3"/>
        </w:numPr>
        <w:jc w:val="both"/>
        <w:rPr>
          <w:rFonts w:ascii="Calibri" w:hAnsi="Calibri"/>
          <w:sz w:val="22"/>
          <w:szCs w:val="22"/>
        </w:rPr>
      </w:pPr>
      <w:r w:rsidRPr="00363A5B">
        <w:rPr>
          <w:rFonts w:ascii="Calibri" w:hAnsi="Calibri"/>
          <w:sz w:val="22"/>
          <w:szCs w:val="22"/>
        </w:rPr>
        <w:t>dojde ke změně Díla.</w:t>
      </w:r>
    </w:p>
    <w:p w14:paraId="1C2D2105" w14:textId="77777777" w:rsidR="00865EFA" w:rsidRPr="00363A5B" w:rsidRDefault="00865EFA">
      <w:pPr>
        <w:jc w:val="both"/>
        <w:rPr>
          <w:rFonts w:asciiTheme="minorHAnsi" w:hAnsiTheme="minorHAnsi" w:cstheme="minorHAnsi"/>
          <w:sz w:val="22"/>
          <w:szCs w:val="22"/>
        </w:rPr>
      </w:pPr>
    </w:p>
    <w:p w14:paraId="0A588E91" w14:textId="77777777" w:rsidR="00865EFA" w:rsidRDefault="00815D61">
      <w:pPr>
        <w:pStyle w:val="OdstavecII"/>
        <w:keepNext w:val="0"/>
        <w:widowControl w:val="0"/>
        <w:numPr>
          <w:ilvl w:val="0"/>
          <w:numId w:val="0"/>
        </w:numPr>
        <w:spacing w:after="0" w:line="240" w:lineRule="auto"/>
        <w:ind w:left="567"/>
      </w:pPr>
      <w:r w:rsidRPr="00363A5B">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14:paraId="02620AAD" w14:textId="77777777" w:rsidR="00865EFA" w:rsidRDefault="00865EFA">
      <w:pPr>
        <w:jc w:val="both"/>
        <w:rPr>
          <w:rFonts w:asciiTheme="minorHAnsi" w:hAnsiTheme="minorHAnsi" w:cstheme="minorHAnsi"/>
          <w:sz w:val="22"/>
          <w:szCs w:val="22"/>
        </w:rPr>
      </w:pPr>
    </w:p>
    <w:p w14:paraId="06403298" w14:textId="77777777" w:rsidR="00865EFA" w:rsidRDefault="00815D61">
      <w:pPr>
        <w:pStyle w:val="Nadpis1"/>
        <w:rPr>
          <w:szCs w:val="22"/>
        </w:rPr>
      </w:pPr>
      <w:r>
        <w:rPr>
          <w:szCs w:val="22"/>
        </w:rPr>
        <w:t>PŘEDÁNÍ A PŘEVZETÍ DÍLA</w:t>
      </w:r>
    </w:p>
    <w:p w14:paraId="67E196FC" w14:textId="77777777" w:rsidR="00865EFA" w:rsidRDefault="00865EFA">
      <w:pPr>
        <w:rPr>
          <w:rFonts w:ascii="Calibri" w:hAnsi="Calibri"/>
          <w:sz w:val="22"/>
          <w:szCs w:val="22"/>
        </w:rPr>
      </w:pPr>
    </w:p>
    <w:p w14:paraId="546A20FF" w14:textId="0731ED85" w:rsidR="00865EFA" w:rsidRDefault="00815D61">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Pr>
              <w:rFonts w:asciiTheme="minorHAnsi" w:hAnsiTheme="minorHAnsi" w:cstheme="minorHAnsi"/>
              <w:sz w:val="22"/>
              <w:szCs w:val="22"/>
            </w:rPr>
            <w:t>3</w:t>
          </w:r>
        </w:sdtContent>
      </w:sdt>
      <w:r>
        <w:rPr>
          <w:rFonts w:asciiTheme="minorHAnsi" w:hAnsiTheme="minorHAnsi" w:cstheme="minorHAnsi"/>
          <w:sz w:val="22"/>
          <w:szCs w:val="22"/>
        </w:rPr>
        <w:t xml:space="preserve"> dní předem.</w:t>
      </w:r>
    </w:p>
    <w:p w14:paraId="0680B0EE" w14:textId="77777777" w:rsidR="00865EFA" w:rsidRDefault="00865EFA">
      <w:pPr>
        <w:ind w:left="567"/>
        <w:jc w:val="both"/>
        <w:rPr>
          <w:rFonts w:ascii="Calibri" w:hAnsi="Calibri"/>
          <w:sz w:val="22"/>
          <w:szCs w:val="22"/>
        </w:rPr>
      </w:pPr>
    </w:p>
    <w:p w14:paraId="12104938" w14:textId="77777777" w:rsidR="00865EFA" w:rsidRDefault="00815D61">
      <w:pPr>
        <w:pStyle w:val="Odstavecseseznamem"/>
        <w:numPr>
          <w:ilvl w:val="0"/>
          <w:numId w:val="3"/>
        </w:numPr>
        <w:jc w:val="both"/>
        <w:rPr>
          <w:rFonts w:ascii="Calibri" w:hAnsi="Calibri"/>
          <w:sz w:val="22"/>
          <w:szCs w:val="22"/>
        </w:rPr>
      </w:pPr>
      <w:bookmarkStart w:id="7"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7"/>
    </w:p>
    <w:p w14:paraId="15D5AA03" w14:textId="77777777" w:rsidR="00865EFA" w:rsidRDefault="00865EFA">
      <w:pPr>
        <w:pStyle w:val="Odstavecseseznamem"/>
        <w:ind w:left="567"/>
        <w:jc w:val="both"/>
        <w:rPr>
          <w:rFonts w:ascii="Calibri" w:hAnsi="Calibri"/>
          <w:sz w:val="22"/>
          <w:szCs w:val="22"/>
        </w:rPr>
      </w:pPr>
    </w:p>
    <w:p w14:paraId="40E7DF33" w14:textId="77777777" w:rsidR="00865EFA" w:rsidRDefault="00815D61">
      <w:pPr>
        <w:numPr>
          <w:ilvl w:val="0"/>
          <w:numId w:val="3"/>
        </w:numPr>
        <w:jc w:val="both"/>
        <w:rPr>
          <w:rFonts w:ascii="Calibri" w:hAnsi="Calibri"/>
          <w:sz w:val="22"/>
          <w:szCs w:val="22"/>
        </w:rPr>
      </w:pPr>
      <w:bookmarkStart w:id="8" w:name="_Ref391909747"/>
      <w:r>
        <w:rPr>
          <w:rFonts w:ascii="Calibri" w:hAnsi="Calibri"/>
          <w:sz w:val="22"/>
          <w:szCs w:val="22"/>
        </w:rPr>
        <w:t>Objednatel Dílo:</w:t>
      </w:r>
    </w:p>
    <w:p w14:paraId="1A6A8484" w14:textId="77777777" w:rsidR="00865EFA" w:rsidRDefault="00815D61">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8"/>
    </w:p>
    <w:p w14:paraId="036A7F65" w14:textId="77777777" w:rsidR="00865EFA" w:rsidRDefault="00815D61">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14:paraId="27A5E517" w14:textId="77777777" w:rsidR="00865EFA" w:rsidRDefault="00865EFA">
      <w:pPr>
        <w:pStyle w:val="Odstavecseseznamem"/>
        <w:ind w:left="567"/>
        <w:jc w:val="both"/>
        <w:rPr>
          <w:rFonts w:ascii="Calibri" w:hAnsi="Calibri"/>
          <w:sz w:val="22"/>
          <w:szCs w:val="22"/>
        </w:rPr>
      </w:pPr>
    </w:p>
    <w:p w14:paraId="22525AF4" w14:textId="77777777" w:rsidR="00865EFA" w:rsidRDefault="00815D61">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14:paraId="4C7813F0" w14:textId="77777777" w:rsidR="00865EFA" w:rsidRDefault="00865EFA">
      <w:pPr>
        <w:ind w:left="567"/>
        <w:jc w:val="both"/>
        <w:rPr>
          <w:rFonts w:ascii="Calibri" w:hAnsi="Calibri"/>
          <w:sz w:val="22"/>
          <w:szCs w:val="22"/>
        </w:rPr>
      </w:pPr>
    </w:p>
    <w:p w14:paraId="35A1BB19"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14:paraId="189390EA" w14:textId="77777777" w:rsidR="00865EFA" w:rsidRDefault="00815D61">
      <w:pPr>
        <w:numPr>
          <w:ilvl w:val="1"/>
          <w:numId w:val="3"/>
        </w:numPr>
        <w:jc w:val="both"/>
        <w:rPr>
          <w:rFonts w:ascii="Calibri" w:hAnsi="Calibri"/>
          <w:sz w:val="22"/>
          <w:szCs w:val="22"/>
        </w:rPr>
      </w:pPr>
      <w:r>
        <w:rPr>
          <w:rFonts w:ascii="Calibri" w:hAnsi="Calibri"/>
          <w:sz w:val="22"/>
          <w:szCs w:val="22"/>
        </w:rPr>
        <w:t xml:space="preserve">identifikační údaje Smluvních stran, </w:t>
      </w:r>
    </w:p>
    <w:p w14:paraId="702B2AE2" w14:textId="77777777" w:rsidR="00865EFA" w:rsidRDefault="00815D61">
      <w:pPr>
        <w:numPr>
          <w:ilvl w:val="1"/>
          <w:numId w:val="3"/>
        </w:numPr>
        <w:jc w:val="both"/>
        <w:rPr>
          <w:rFonts w:ascii="Calibri" w:hAnsi="Calibri"/>
          <w:sz w:val="22"/>
          <w:szCs w:val="22"/>
        </w:rPr>
      </w:pPr>
      <w:r>
        <w:rPr>
          <w:rFonts w:ascii="Calibri" w:hAnsi="Calibri"/>
          <w:sz w:val="22"/>
          <w:szCs w:val="22"/>
        </w:rPr>
        <w:t xml:space="preserve">identifikaci Díla, </w:t>
      </w:r>
    </w:p>
    <w:p w14:paraId="4319240D" w14:textId="77777777" w:rsidR="00865EFA" w:rsidRDefault="00815D61">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14:paraId="3688DB9E" w14:textId="77777777" w:rsidR="00865EFA" w:rsidRDefault="00815D61">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14:paraId="3B5E0E85" w14:textId="77777777" w:rsidR="00865EFA" w:rsidRDefault="00815D61">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14:paraId="225FE128" w14:textId="77777777" w:rsidR="00865EFA" w:rsidRDefault="00815D61">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14:paraId="534D7107" w14:textId="77777777" w:rsidR="00865EFA" w:rsidRDefault="00865EFA"/>
    <w:p w14:paraId="5CF60DE8" w14:textId="77777777" w:rsidR="00865EFA" w:rsidRDefault="00815D61">
      <w:pPr>
        <w:numPr>
          <w:ilvl w:val="0"/>
          <w:numId w:val="3"/>
        </w:numPr>
        <w:jc w:val="both"/>
        <w:rPr>
          <w:rFonts w:ascii="Calibri" w:hAnsi="Calibri"/>
          <w:sz w:val="22"/>
          <w:szCs w:val="22"/>
        </w:rPr>
      </w:pPr>
      <w:bookmarkStart w:id="9" w:name="_Ref391906151"/>
      <w:r>
        <w:rPr>
          <w:rFonts w:ascii="Calibri" w:hAnsi="Calibri"/>
          <w:sz w:val="22"/>
          <w:szCs w:val="22"/>
        </w:rPr>
        <w:t>V případě, že Objednatel Dílo nepřevezme, bude Předávací protokol kromě výše uvedeného obsahovat také:</w:t>
      </w:r>
    </w:p>
    <w:p w14:paraId="66805A7D" w14:textId="77777777" w:rsidR="00865EFA" w:rsidRDefault="00815D61">
      <w:pPr>
        <w:numPr>
          <w:ilvl w:val="1"/>
          <w:numId w:val="3"/>
        </w:numPr>
        <w:jc w:val="both"/>
        <w:rPr>
          <w:rFonts w:ascii="Calibri" w:hAnsi="Calibri"/>
          <w:sz w:val="22"/>
          <w:szCs w:val="22"/>
        </w:rPr>
      </w:pPr>
      <w:r>
        <w:rPr>
          <w:rFonts w:ascii="Calibri" w:hAnsi="Calibri"/>
          <w:sz w:val="22"/>
          <w:szCs w:val="22"/>
        </w:rPr>
        <w:lastRenderedPageBreak/>
        <w:t>důvody pro nepřevzetí Díla, tj. soupis zjištěných vad a nedodělků a stanoviska obou smluvních stran,</w:t>
      </w:r>
    </w:p>
    <w:p w14:paraId="651C6C1D" w14:textId="77777777" w:rsidR="00865EFA" w:rsidRDefault="00815D61">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9"/>
      <w:r>
        <w:rPr>
          <w:rFonts w:ascii="Calibri" w:hAnsi="Calibri"/>
          <w:sz w:val="22"/>
          <w:szCs w:val="22"/>
        </w:rPr>
        <w:t xml:space="preserve"> </w:t>
      </w:r>
    </w:p>
    <w:p w14:paraId="0E6C744C" w14:textId="77777777" w:rsidR="00865EFA" w:rsidRDefault="00865EFA">
      <w:pPr>
        <w:pStyle w:val="Odstavecseseznamem"/>
        <w:ind w:left="567"/>
        <w:jc w:val="both"/>
        <w:rPr>
          <w:rFonts w:ascii="Calibri" w:hAnsi="Calibri"/>
          <w:sz w:val="22"/>
          <w:szCs w:val="22"/>
        </w:rPr>
      </w:pPr>
    </w:p>
    <w:p w14:paraId="71B64054" w14:textId="77777777" w:rsidR="00865EFA" w:rsidRDefault="00815D61">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14:paraId="77CEC39C" w14:textId="77777777" w:rsidR="00865EFA" w:rsidRDefault="00865EFA">
      <w:pPr>
        <w:pStyle w:val="Odstavecseseznamem"/>
        <w:ind w:left="567"/>
        <w:jc w:val="both"/>
        <w:rPr>
          <w:rFonts w:ascii="Calibri" w:hAnsi="Calibri"/>
          <w:sz w:val="22"/>
          <w:szCs w:val="22"/>
        </w:rPr>
      </w:pPr>
    </w:p>
    <w:p w14:paraId="5233237E" w14:textId="77777777" w:rsidR="00865EFA" w:rsidRDefault="00815D61">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0EE5814D" w14:textId="77777777" w:rsidR="00865EFA" w:rsidRDefault="00865EFA">
      <w:pPr>
        <w:ind w:left="567"/>
        <w:jc w:val="both"/>
        <w:rPr>
          <w:rFonts w:ascii="Calibri" w:hAnsi="Calibri"/>
          <w:sz w:val="22"/>
          <w:szCs w:val="22"/>
        </w:rPr>
      </w:pPr>
    </w:p>
    <w:p w14:paraId="159E295D" w14:textId="77777777" w:rsidR="00865EFA" w:rsidRDefault="00865EFA">
      <w:pPr>
        <w:pStyle w:val="Odstavecseseznamem"/>
        <w:rPr>
          <w:rFonts w:ascii="Calibri" w:hAnsi="Calibri"/>
          <w:sz w:val="22"/>
          <w:szCs w:val="22"/>
        </w:rPr>
      </w:pPr>
    </w:p>
    <w:p w14:paraId="6FA585B6" w14:textId="77777777" w:rsidR="00865EFA" w:rsidRDefault="00815D61">
      <w:pPr>
        <w:pStyle w:val="Nadpis1"/>
        <w:rPr>
          <w:szCs w:val="22"/>
        </w:rPr>
      </w:pPr>
      <w:r>
        <w:rPr>
          <w:szCs w:val="22"/>
        </w:rPr>
        <w:t>STAVENIŠTĚ</w:t>
      </w:r>
    </w:p>
    <w:p w14:paraId="3C078869" w14:textId="77777777" w:rsidR="00865EFA" w:rsidRDefault="00865EFA">
      <w:pPr>
        <w:jc w:val="both"/>
        <w:rPr>
          <w:rFonts w:ascii="Calibri" w:hAnsi="Calibri"/>
          <w:sz w:val="22"/>
          <w:szCs w:val="22"/>
          <w:lang w:eastAsia="ar-SA"/>
        </w:rPr>
      </w:pPr>
    </w:p>
    <w:p w14:paraId="0808F033"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37</w:t>
      </w:r>
      <w:r>
        <w:fldChar w:fldCharType="end"/>
      </w:r>
      <w:r>
        <w:rPr>
          <w:rFonts w:ascii="Calibri" w:hAnsi="Calibri"/>
          <w:sz w:val="22"/>
          <w:szCs w:val="22"/>
        </w:rPr>
        <w:t xml:space="preserve"> Smlouvy. O předání a převzetí staveniště bude sepsán protokol.</w:t>
      </w:r>
    </w:p>
    <w:p w14:paraId="59F39603" w14:textId="77777777" w:rsidR="00865EFA" w:rsidRDefault="00865EFA">
      <w:pPr>
        <w:ind w:left="567"/>
        <w:jc w:val="both"/>
        <w:rPr>
          <w:rFonts w:ascii="Calibri" w:hAnsi="Calibri"/>
          <w:sz w:val="22"/>
          <w:szCs w:val="22"/>
        </w:rPr>
      </w:pPr>
    </w:p>
    <w:p w14:paraId="70CEE7D9" w14:textId="77777777" w:rsidR="00865EFA" w:rsidRDefault="00815D61">
      <w:pPr>
        <w:numPr>
          <w:ilvl w:val="0"/>
          <w:numId w:val="3"/>
        </w:numPr>
        <w:jc w:val="both"/>
        <w:rPr>
          <w:rFonts w:ascii="Calibri" w:hAnsi="Calibri"/>
          <w:sz w:val="22"/>
          <w:szCs w:val="22"/>
          <w:u w:val="single"/>
        </w:rPr>
      </w:pPr>
      <w:bookmarkStart w:id="10" w:name="_Toc305061156"/>
      <w:bookmarkStart w:id="11"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0"/>
      <w:bookmarkEnd w:id="11"/>
    </w:p>
    <w:p w14:paraId="4CA16C36" w14:textId="77777777" w:rsidR="00865EFA" w:rsidRDefault="00865EFA">
      <w:pPr>
        <w:pStyle w:val="Odstavecseseznamem"/>
        <w:jc w:val="both"/>
        <w:rPr>
          <w:rFonts w:ascii="Calibri" w:hAnsi="Calibri"/>
          <w:sz w:val="22"/>
          <w:szCs w:val="22"/>
        </w:rPr>
      </w:pPr>
    </w:p>
    <w:p w14:paraId="67C14189" w14:textId="77777777" w:rsidR="00865EFA" w:rsidRDefault="00815D61">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7BFC1083" w14:textId="77777777" w:rsidR="00865EFA" w:rsidRDefault="00865EFA">
      <w:pPr>
        <w:rPr>
          <w:rFonts w:ascii="Calibri" w:hAnsi="Calibri"/>
          <w:sz w:val="22"/>
          <w:szCs w:val="22"/>
        </w:rPr>
      </w:pPr>
    </w:p>
    <w:p w14:paraId="10127970" w14:textId="77777777" w:rsidR="00865EFA" w:rsidRDefault="00815D61">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14:paraId="2FC97D4E" w14:textId="77777777" w:rsidR="00865EFA" w:rsidRDefault="00865EFA">
      <w:pPr>
        <w:pStyle w:val="Odstavecseseznamem"/>
        <w:jc w:val="both"/>
        <w:rPr>
          <w:rFonts w:ascii="Calibri" w:hAnsi="Calibri"/>
          <w:sz w:val="22"/>
          <w:szCs w:val="22"/>
        </w:rPr>
      </w:pPr>
    </w:p>
    <w:p w14:paraId="5FD8D4FA" w14:textId="77777777" w:rsidR="00865EFA" w:rsidRDefault="00815D61">
      <w:pPr>
        <w:pStyle w:val="Odstavecseseznamem"/>
        <w:numPr>
          <w:ilvl w:val="0"/>
          <w:numId w:val="3"/>
        </w:numPr>
        <w:tabs>
          <w:tab w:val="left" w:pos="567"/>
        </w:tabs>
        <w:jc w:val="both"/>
        <w:rPr>
          <w:rFonts w:ascii="Calibri" w:hAnsi="Calibri"/>
          <w:sz w:val="22"/>
          <w:szCs w:val="22"/>
        </w:rPr>
      </w:pPr>
      <w:bookmarkStart w:id="12" w:name="_Toc305060862"/>
      <w:bookmarkStart w:id="13"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2"/>
      <w:bookmarkEnd w:id="13"/>
    </w:p>
    <w:p w14:paraId="1C6F6B24" w14:textId="77777777" w:rsidR="00865EFA" w:rsidRDefault="00865EFA">
      <w:pPr>
        <w:pStyle w:val="Odstavecseseznamem"/>
        <w:jc w:val="both"/>
        <w:rPr>
          <w:rFonts w:ascii="Calibri" w:hAnsi="Calibri"/>
          <w:sz w:val="22"/>
          <w:szCs w:val="22"/>
        </w:rPr>
      </w:pPr>
    </w:p>
    <w:p w14:paraId="796E0244" w14:textId="77777777" w:rsidR="00865EFA" w:rsidRDefault="00815D61">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0C59E1C5" w14:textId="77777777" w:rsidR="00865EFA" w:rsidRDefault="00865EFA">
      <w:pPr>
        <w:pStyle w:val="Odstavecseseznamem"/>
        <w:jc w:val="both"/>
        <w:rPr>
          <w:rFonts w:ascii="Calibri" w:hAnsi="Calibri"/>
          <w:sz w:val="22"/>
          <w:szCs w:val="22"/>
        </w:rPr>
      </w:pPr>
    </w:p>
    <w:p w14:paraId="6F36E7CE" w14:textId="77777777" w:rsidR="00865EFA" w:rsidRDefault="00815D61">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2867AE3E" w14:textId="77777777" w:rsidR="00865EFA" w:rsidRDefault="00865EFA">
      <w:pPr>
        <w:pStyle w:val="Odstavecseseznamem"/>
        <w:jc w:val="both"/>
        <w:rPr>
          <w:rFonts w:ascii="Calibri" w:hAnsi="Calibri"/>
          <w:sz w:val="22"/>
          <w:szCs w:val="22"/>
        </w:rPr>
      </w:pPr>
    </w:p>
    <w:p w14:paraId="2C944349" w14:textId="77777777" w:rsidR="00865EFA" w:rsidRDefault="00815D61">
      <w:pPr>
        <w:pStyle w:val="Odstavecseseznamem"/>
        <w:numPr>
          <w:ilvl w:val="0"/>
          <w:numId w:val="3"/>
        </w:numPr>
        <w:tabs>
          <w:tab w:val="left" w:pos="567"/>
        </w:tabs>
        <w:jc w:val="both"/>
        <w:rPr>
          <w:rFonts w:ascii="Calibri" w:hAnsi="Calibri"/>
          <w:sz w:val="22"/>
          <w:szCs w:val="22"/>
        </w:rPr>
      </w:pPr>
      <w:r>
        <w:rPr>
          <w:rFonts w:ascii="Calibri" w:hAnsi="Calibri"/>
          <w:sz w:val="22"/>
          <w:szCs w:val="22"/>
        </w:rPr>
        <w:lastRenderedPageBreak/>
        <w:t>Zhotovitel je povinen na staveništi zachovávat čistotu a pořádek, odstraňovat na své náklady odpady, nečistoty vzniklé prováděním prací a je povinen staveniště a zařízení staveniště řádně zabezpečit proti vniknutí třetích osob.</w:t>
      </w:r>
    </w:p>
    <w:p w14:paraId="4EE61B4A" w14:textId="77777777" w:rsidR="00865EFA" w:rsidRDefault="00865EFA">
      <w:pPr>
        <w:jc w:val="both"/>
        <w:rPr>
          <w:rFonts w:ascii="Calibri" w:hAnsi="Calibri"/>
          <w:sz w:val="22"/>
          <w:szCs w:val="22"/>
        </w:rPr>
      </w:pPr>
      <w:bookmarkStart w:id="14" w:name="_Toc305061165"/>
      <w:bookmarkStart w:id="15" w:name="_Toc305060671"/>
    </w:p>
    <w:p w14:paraId="6CB1C291" w14:textId="77777777" w:rsidR="00865EFA" w:rsidRDefault="00815D61">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4"/>
      <w:bookmarkEnd w:id="15"/>
    </w:p>
    <w:p w14:paraId="7A8228F6" w14:textId="77777777" w:rsidR="00865EFA" w:rsidRDefault="00865EFA">
      <w:pPr>
        <w:pStyle w:val="Odstavecseseznamem"/>
        <w:jc w:val="both"/>
        <w:rPr>
          <w:rFonts w:ascii="Calibri" w:hAnsi="Calibri"/>
          <w:sz w:val="22"/>
          <w:szCs w:val="22"/>
        </w:rPr>
      </w:pPr>
    </w:p>
    <w:p w14:paraId="6E6A61F8" w14:textId="77777777" w:rsidR="00865EFA" w:rsidRDefault="00815D61">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14:paraId="023D69FF" w14:textId="77777777" w:rsidR="00865EFA" w:rsidRDefault="00865EFA">
      <w:pPr>
        <w:pStyle w:val="Odstavecseseznamem"/>
        <w:jc w:val="both"/>
        <w:rPr>
          <w:rFonts w:ascii="Calibri" w:hAnsi="Calibri"/>
          <w:sz w:val="22"/>
          <w:szCs w:val="22"/>
        </w:rPr>
      </w:pPr>
    </w:p>
    <w:p w14:paraId="09181BB4" w14:textId="02F87F78" w:rsidR="00865EFA" w:rsidRDefault="00815D61">
      <w:pPr>
        <w:pStyle w:val="Odstavecseseznamem"/>
        <w:numPr>
          <w:ilvl w:val="0"/>
          <w:numId w:val="3"/>
        </w:numPr>
        <w:tabs>
          <w:tab w:val="left" w:pos="567"/>
        </w:tabs>
        <w:jc w:val="both"/>
        <w:rPr>
          <w:rFonts w:ascii="Calibri" w:hAnsi="Calibri"/>
          <w:sz w:val="22"/>
          <w:szCs w:val="22"/>
        </w:rPr>
      </w:pPr>
      <w:bookmarkStart w:id="16"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sidR="00844BCA">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17" w:name="_Toc305061176"/>
      <w:bookmarkStart w:id="18"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16"/>
      <w:bookmarkEnd w:id="17"/>
      <w:bookmarkEnd w:id="18"/>
    </w:p>
    <w:p w14:paraId="7CEB877B" w14:textId="77777777" w:rsidR="00865EFA" w:rsidRDefault="00865EFA">
      <w:pPr>
        <w:jc w:val="both"/>
        <w:rPr>
          <w:rFonts w:ascii="Calibri" w:hAnsi="Calibri"/>
          <w:sz w:val="22"/>
          <w:szCs w:val="22"/>
        </w:rPr>
      </w:pPr>
    </w:p>
    <w:p w14:paraId="72B96844" w14:textId="77777777" w:rsidR="00865EFA" w:rsidRDefault="00815D61">
      <w:pPr>
        <w:pStyle w:val="Nadpis1"/>
        <w:rPr>
          <w:szCs w:val="22"/>
        </w:rPr>
      </w:pPr>
      <w:bookmarkStart w:id="19" w:name="_Toc383117513"/>
      <w:r>
        <w:rPr>
          <w:szCs w:val="22"/>
        </w:rPr>
        <w:t>CENA</w:t>
      </w:r>
      <w:bookmarkEnd w:id="19"/>
      <w:r>
        <w:rPr>
          <w:szCs w:val="22"/>
        </w:rPr>
        <w:t xml:space="preserve"> DÍLA</w:t>
      </w:r>
    </w:p>
    <w:p w14:paraId="4DE1EDAA" w14:textId="77777777" w:rsidR="00865EFA" w:rsidRDefault="00865EFA">
      <w:pPr>
        <w:ind w:left="567"/>
        <w:rPr>
          <w:rFonts w:ascii="Calibri" w:hAnsi="Calibri"/>
          <w:sz w:val="22"/>
          <w:szCs w:val="22"/>
          <w:lang w:eastAsia="ar-SA"/>
        </w:rPr>
      </w:pPr>
    </w:p>
    <w:p w14:paraId="6F67816D" w14:textId="77777777" w:rsidR="00865EFA" w:rsidRDefault="00815D61">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14:paraId="70DD174C" w14:textId="77777777" w:rsidR="00865EFA" w:rsidRDefault="00865EFA">
      <w:pPr>
        <w:ind w:left="567"/>
        <w:jc w:val="both"/>
        <w:rPr>
          <w:rFonts w:ascii="Calibri" w:hAnsi="Calibri"/>
          <w:sz w:val="22"/>
          <w:szCs w:val="22"/>
        </w:rPr>
      </w:pPr>
    </w:p>
    <w:p w14:paraId="6CD3C39B"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14:paraId="1303FB09" w14:textId="77777777" w:rsidR="00865EFA" w:rsidRDefault="00865EFA">
      <w:pPr>
        <w:jc w:val="both"/>
        <w:rPr>
          <w:rFonts w:ascii="Calibri" w:hAnsi="Calibri"/>
          <w:sz w:val="22"/>
          <w:szCs w:val="22"/>
        </w:rPr>
      </w:pPr>
    </w:p>
    <w:p w14:paraId="1AC24723" w14:textId="77777777" w:rsidR="00865EFA" w:rsidRDefault="00815D61">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14:paraId="2A2FCC67" w14:textId="77777777" w:rsidR="00865EFA" w:rsidRDefault="00815D61">
      <w:pPr>
        <w:numPr>
          <w:ilvl w:val="1"/>
          <w:numId w:val="3"/>
        </w:numPr>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14:paraId="06C15839" w14:textId="77777777" w:rsidR="00865EFA" w:rsidRDefault="00815D61">
      <w:pPr>
        <w:numPr>
          <w:ilvl w:val="1"/>
          <w:numId w:val="3"/>
        </w:numPr>
        <w:jc w:val="both"/>
        <w:rPr>
          <w:rFonts w:ascii="Calibri" w:hAnsi="Calibri"/>
          <w:sz w:val="22"/>
          <w:szCs w:val="22"/>
        </w:rPr>
      </w:pPr>
      <w:r>
        <w:rPr>
          <w:rFonts w:ascii="Calibri" w:hAnsi="Calibri"/>
          <w:sz w:val="22"/>
          <w:szCs w:val="22"/>
        </w:rPr>
        <w:t>Předložit Změnový list Objednateli ke schválení,</w:t>
      </w:r>
    </w:p>
    <w:p w14:paraId="42623D27" w14:textId="77777777" w:rsidR="00865EFA" w:rsidRDefault="00815D61">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14:paraId="4DD0CEB8" w14:textId="77777777" w:rsidR="00865EFA" w:rsidRDefault="00865EFA">
      <w:pPr>
        <w:ind w:left="1134"/>
        <w:jc w:val="both"/>
        <w:rPr>
          <w:rFonts w:ascii="Calibri" w:hAnsi="Calibri"/>
          <w:sz w:val="22"/>
          <w:szCs w:val="22"/>
        </w:rPr>
      </w:pPr>
    </w:p>
    <w:p w14:paraId="5E97429B"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14:paraId="6BE3255F" w14:textId="77777777" w:rsidR="00865EFA" w:rsidRDefault="00865EFA">
      <w:pPr>
        <w:ind w:left="567"/>
        <w:jc w:val="both"/>
        <w:rPr>
          <w:rFonts w:ascii="Calibri" w:hAnsi="Calibri"/>
          <w:sz w:val="22"/>
          <w:szCs w:val="22"/>
        </w:rPr>
      </w:pPr>
    </w:p>
    <w:p w14:paraId="041DB164" w14:textId="77777777" w:rsidR="00865EFA" w:rsidRDefault="00815D61">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14:paraId="022AF0D2" w14:textId="77777777" w:rsidR="00865EFA" w:rsidRDefault="00815D61">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14:paraId="44655133" w14:textId="3707932F" w:rsidR="00865EFA" w:rsidRDefault="00815D61">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EndPr/>
        <w:sdtContent>
          <w:r w:rsidR="00844BCA">
            <w:rPr>
              <w:rFonts w:asciiTheme="minorHAnsi" w:hAnsiTheme="minorHAnsi" w:cstheme="minorHAnsi"/>
              <w:sz w:val="22"/>
              <w:szCs w:val="22"/>
            </w:rPr>
            <w:t>ÚRS Praha, a.s.</w:t>
          </w:r>
        </w:sdtContent>
      </w:sdt>
      <w:r>
        <w:rPr>
          <w:rFonts w:ascii="Calibri" w:hAnsi="Calibri"/>
          <w:sz w:val="22"/>
          <w:szCs w:val="22"/>
        </w:rPr>
        <w:t>;</w:t>
      </w:r>
    </w:p>
    <w:p w14:paraId="7DE8F21C" w14:textId="46953966" w:rsidR="00865EFA" w:rsidRDefault="00815D61">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EndPr/>
        <w:sdtContent>
          <w:r w:rsidR="00844BCA">
            <w:rPr>
              <w:rFonts w:asciiTheme="minorHAnsi" w:hAnsiTheme="minorHAnsi" w:cstheme="minorHAnsi"/>
              <w:sz w:val="22"/>
              <w:szCs w:val="22"/>
            </w:rPr>
            <w:t>ÚRS Praha, a.s.</w:t>
          </w:r>
        </w:sdtContent>
      </w:sdt>
      <w:r>
        <w:rPr>
          <w:rFonts w:ascii="Calibri" w:hAnsi="Calibri"/>
          <w:sz w:val="22"/>
          <w:szCs w:val="22"/>
        </w:rPr>
        <w:t>, použije Zhotovitel ceny zjištěné na základě průzkumu relevantního trhu.</w:t>
      </w:r>
    </w:p>
    <w:p w14:paraId="6C9D122E" w14:textId="77777777" w:rsidR="00865EFA" w:rsidRDefault="00815D61">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14:paraId="60CF7235" w14:textId="77777777" w:rsidR="00865EFA" w:rsidRDefault="00865EFA">
      <w:pPr>
        <w:jc w:val="both"/>
        <w:rPr>
          <w:rFonts w:ascii="Calibri" w:hAnsi="Calibri"/>
          <w:sz w:val="22"/>
          <w:szCs w:val="22"/>
        </w:rPr>
      </w:pPr>
    </w:p>
    <w:p w14:paraId="115D5311" w14:textId="77777777" w:rsidR="00865EFA" w:rsidRDefault="00815D61">
      <w:pPr>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444877A9" w14:textId="77777777" w:rsidR="00865EFA" w:rsidRDefault="00865EFA">
      <w:pPr>
        <w:pStyle w:val="Odstavecseseznamem"/>
        <w:rPr>
          <w:rFonts w:asciiTheme="minorHAnsi" w:hAnsiTheme="minorHAnsi" w:cstheme="minorHAnsi"/>
          <w:sz w:val="22"/>
          <w:szCs w:val="22"/>
        </w:rPr>
      </w:pPr>
    </w:p>
    <w:p w14:paraId="2B2368FC" w14:textId="77777777" w:rsidR="00865EFA" w:rsidRDefault="00815D61">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14:paraId="087F562E" w14:textId="77777777" w:rsidR="00865EFA" w:rsidRDefault="00865EFA">
      <w:pPr>
        <w:ind w:left="567"/>
        <w:jc w:val="both"/>
        <w:rPr>
          <w:rFonts w:asciiTheme="minorHAnsi" w:hAnsiTheme="minorHAnsi" w:cstheme="minorHAnsi"/>
          <w:sz w:val="22"/>
          <w:szCs w:val="22"/>
        </w:rPr>
      </w:pPr>
    </w:p>
    <w:p w14:paraId="1819D2E5" w14:textId="77777777" w:rsidR="00865EFA" w:rsidRDefault="00815D61">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14:paraId="31BC46CD" w14:textId="77777777" w:rsidR="00865EFA" w:rsidRDefault="00865EFA">
      <w:pPr>
        <w:ind w:left="567"/>
        <w:jc w:val="both"/>
        <w:rPr>
          <w:rFonts w:ascii="Calibri" w:hAnsi="Calibri"/>
          <w:sz w:val="22"/>
          <w:szCs w:val="22"/>
        </w:rPr>
      </w:pPr>
    </w:p>
    <w:p w14:paraId="1EF4F560" w14:textId="77777777" w:rsidR="00865EFA" w:rsidRDefault="00815D61">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14:paraId="3676219E" w14:textId="77777777" w:rsidR="00865EFA" w:rsidRDefault="00865EFA">
      <w:pPr>
        <w:pStyle w:val="Odstavecseseznamem"/>
        <w:ind w:left="567"/>
        <w:jc w:val="both"/>
        <w:rPr>
          <w:rFonts w:ascii="Calibri" w:hAnsi="Calibri"/>
          <w:sz w:val="22"/>
          <w:szCs w:val="22"/>
        </w:rPr>
      </w:pPr>
    </w:p>
    <w:p w14:paraId="6CF477A6" w14:textId="77777777" w:rsidR="00865EFA" w:rsidRDefault="00815D61">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14:paraId="799EFF8E" w14:textId="77777777" w:rsidR="00865EFA" w:rsidRDefault="00865EFA">
      <w:pPr>
        <w:jc w:val="both"/>
        <w:rPr>
          <w:rFonts w:ascii="Calibri" w:hAnsi="Calibri"/>
          <w:sz w:val="22"/>
          <w:szCs w:val="22"/>
        </w:rPr>
      </w:pPr>
    </w:p>
    <w:p w14:paraId="63BEEC49" w14:textId="77777777" w:rsidR="00865EFA" w:rsidRDefault="00815D61">
      <w:pPr>
        <w:pStyle w:val="Nadpis1"/>
        <w:rPr>
          <w:szCs w:val="22"/>
        </w:rPr>
      </w:pPr>
      <w:r>
        <w:rPr>
          <w:szCs w:val="22"/>
        </w:rPr>
        <w:t>FAKTURACE A PLATEBNÍ PODMÍNKY</w:t>
      </w:r>
    </w:p>
    <w:p w14:paraId="2E7B968B" w14:textId="77777777" w:rsidR="00865EFA" w:rsidRDefault="00865EFA">
      <w:pPr>
        <w:pStyle w:val="Odstavecseseznamem"/>
        <w:ind w:left="567"/>
        <w:rPr>
          <w:rFonts w:ascii="Calibri" w:hAnsi="Calibri"/>
          <w:sz w:val="22"/>
          <w:szCs w:val="22"/>
        </w:rPr>
      </w:pPr>
    </w:p>
    <w:p w14:paraId="564B2D29" w14:textId="77777777" w:rsidR="00865EFA" w:rsidRDefault="00815D61">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1D104F7E" w14:textId="77777777" w:rsidR="00865EFA" w:rsidRDefault="00865EFA">
      <w:pPr>
        <w:jc w:val="both"/>
        <w:rPr>
          <w:rFonts w:ascii="Calibri" w:hAnsi="Calibri" w:cs="Calibri"/>
          <w:sz w:val="22"/>
          <w:szCs w:val="22"/>
        </w:rPr>
      </w:pPr>
    </w:p>
    <w:p w14:paraId="15C66733" w14:textId="77777777" w:rsidR="00865EFA" w:rsidRDefault="00815D61">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14:paraId="07C83E17" w14:textId="77777777" w:rsidR="00865EFA" w:rsidRDefault="00865EFA">
      <w:pPr>
        <w:ind w:left="567"/>
        <w:jc w:val="both"/>
        <w:rPr>
          <w:rFonts w:ascii="Calibri" w:hAnsi="Calibri"/>
          <w:sz w:val="22"/>
          <w:szCs w:val="22"/>
        </w:rPr>
      </w:pPr>
    </w:p>
    <w:p w14:paraId="590B82A2" w14:textId="77777777" w:rsidR="00865EFA" w:rsidRDefault="00815D61">
      <w:pPr>
        <w:pStyle w:val="Psmeno"/>
        <w:numPr>
          <w:ilvl w:val="0"/>
          <w:numId w:val="3"/>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14:paraId="299F74FE" w14:textId="77777777" w:rsidR="00865EFA" w:rsidRDefault="00865EFA">
      <w:pPr>
        <w:pStyle w:val="Psmeno"/>
        <w:numPr>
          <w:ilvl w:val="0"/>
          <w:numId w:val="0"/>
        </w:numPr>
        <w:spacing w:after="0" w:line="240" w:lineRule="auto"/>
        <w:ind w:left="567"/>
        <w:rPr>
          <w:rFonts w:ascii="Calibri" w:hAnsi="Calibri"/>
        </w:rPr>
      </w:pPr>
    </w:p>
    <w:p w14:paraId="6557FC94" w14:textId="352D695C" w:rsidR="00865EFA" w:rsidRDefault="00815D61">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w:t>
      </w:r>
      <w:r>
        <w:rPr>
          <w:rFonts w:ascii="Calibri" w:hAnsi="Calibri"/>
          <w:sz w:val="22"/>
          <w:szCs w:val="22"/>
        </w:rPr>
        <w:lastRenderedPageBreak/>
        <w:t xml:space="preserve">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xml:space="preserve">), a to do 5 pracovních dnů od data uskutečnění zdanitelného plnění.  Faktura může být vystavena až po odsouhlasení Soupisu Objednatelem. Zhotovitel předloží Soupis rovněž v elektronické verzi ve formátu </w:t>
      </w:r>
      <w:r w:rsidR="001D32B1">
        <w:rPr>
          <w:rFonts w:ascii="Calibri" w:hAnsi="Calibri"/>
          <w:sz w:val="22"/>
          <w:szCs w:val="22"/>
        </w:rPr>
        <w:t>.</w:t>
      </w:r>
      <w:proofErr w:type="spellStart"/>
      <w:r w:rsidR="001D32B1">
        <w:rPr>
          <w:rFonts w:ascii="Calibri" w:hAnsi="Calibri"/>
          <w:sz w:val="22"/>
          <w:szCs w:val="22"/>
        </w:rPr>
        <w:t>xlsx</w:t>
      </w:r>
      <w:proofErr w:type="spellEnd"/>
      <w:r>
        <w:rPr>
          <w:rFonts w:ascii="Calibri" w:hAnsi="Calibri"/>
          <w:sz w:val="22"/>
          <w:szCs w:val="22"/>
        </w:rPr>
        <w:t>.</w:t>
      </w:r>
    </w:p>
    <w:p w14:paraId="7B819E77" w14:textId="77777777" w:rsidR="00865EFA" w:rsidRDefault="00865EFA">
      <w:pPr>
        <w:pStyle w:val="Odstavecseseznamem"/>
        <w:rPr>
          <w:rFonts w:ascii="Calibri" w:hAnsi="Calibri"/>
          <w:sz w:val="22"/>
          <w:szCs w:val="22"/>
        </w:rPr>
      </w:pPr>
    </w:p>
    <w:p w14:paraId="1611DACC" w14:textId="77777777" w:rsidR="00865EFA" w:rsidRDefault="00815D61">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14:paraId="460382E6" w14:textId="77777777" w:rsidR="00865EFA" w:rsidRDefault="00865EFA">
      <w:pPr>
        <w:ind w:left="567"/>
        <w:jc w:val="both"/>
        <w:rPr>
          <w:rFonts w:ascii="Calibri" w:hAnsi="Calibri"/>
          <w:sz w:val="22"/>
          <w:szCs w:val="22"/>
        </w:rPr>
      </w:pPr>
    </w:p>
    <w:p w14:paraId="0FC193A4" w14:textId="77777777" w:rsidR="00865EFA" w:rsidRDefault="00815D61">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14:paraId="1049A524" w14:textId="77777777" w:rsidR="00865EFA" w:rsidRDefault="00865EFA">
      <w:pPr>
        <w:pStyle w:val="Odstavecseseznamem"/>
        <w:ind w:left="567"/>
        <w:jc w:val="both"/>
        <w:rPr>
          <w:rFonts w:ascii="Calibri" w:hAnsi="Calibri"/>
          <w:sz w:val="22"/>
          <w:szCs w:val="22"/>
        </w:rPr>
      </w:pPr>
    </w:p>
    <w:p w14:paraId="74511025" w14:textId="77777777" w:rsidR="00865EFA" w:rsidRDefault="00815D61">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14:paraId="64E552E0" w14:textId="77777777" w:rsidR="00865EFA" w:rsidRDefault="00865EFA">
      <w:pPr>
        <w:pStyle w:val="Odstavecseseznamem"/>
        <w:ind w:left="567"/>
        <w:jc w:val="both"/>
        <w:rPr>
          <w:rFonts w:ascii="Calibri" w:hAnsi="Calibri"/>
          <w:sz w:val="22"/>
          <w:szCs w:val="22"/>
        </w:rPr>
      </w:pPr>
    </w:p>
    <w:p w14:paraId="4CA949E5" w14:textId="77777777" w:rsidR="00865EFA" w:rsidRDefault="00815D61">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14:paraId="1584ACF6" w14:textId="77777777" w:rsidR="00865EFA" w:rsidRDefault="00865EFA">
      <w:pPr>
        <w:ind w:left="567"/>
        <w:jc w:val="both"/>
        <w:rPr>
          <w:rFonts w:ascii="Calibri" w:hAnsi="Calibri"/>
          <w:sz w:val="22"/>
          <w:szCs w:val="22"/>
        </w:rPr>
      </w:pPr>
    </w:p>
    <w:p w14:paraId="1DEC19E2" w14:textId="77777777" w:rsidR="00865EFA" w:rsidRDefault="00815D61">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14:paraId="05A9B5A4" w14:textId="77777777" w:rsidR="00865EFA" w:rsidRDefault="00865EFA">
      <w:pPr>
        <w:pStyle w:val="Odstavecseseznamem"/>
        <w:ind w:left="567"/>
        <w:jc w:val="both"/>
        <w:rPr>
          <w:rFonts w:ascii="Calibri" w:hAnsi="Calibri"/>
          <w:sz w:val="22"/>
          <w:szCs w:val="22"/>
        </w:rPr>
      </w:pPr>
    </w:p>
    <w:p w14:paraId="5AAA1371" w14:textId="77777777" w:rsidR="00865EFA" w:rsidRDefault="00815D61">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43</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14:paraId="49B8BF1A" w14:textId="77777777" w:rsidR="00865EFA" w:rsidRDefault="00865EFA">
      <w:pPr>
        <w:jc w:val="both"/>
        <w:rPr>
          <w:rFonts w:asciiTheme="minorHAnsi" w:hAnsiTheme="minorHAnsi" w:cstheme="minorHAnsi"/>
          <w:sz w:val="22"/>
          <w:szCs w:val="22"/>
        </w:rPr>
      </w:pPr>
    </w:p>
    <w:p w14:paraId="4F88153F" w14:textId="77777777" w:rsidR="00865EFA" w:rsidRDefault="00815D61">
      <w:pPr>
        <w:pStyle w:val="Nadpis1"/>
        <w:rPr>
          <w:szCs w:val="22"/>
        </w:rPr>
      </w:pPr>
      <w:r>
        <w:rPr>
          <w:szCs w:val="22"/>
        </w:rPr>
        <w:t>VADY DÍLA A ZÁRUČNÍ PODMÍNKY</w:t>
      </w:r>
    </w:p>
    <w:p w14:paraId="32A3F2B2" w14:textId="77777777" w:rsidR="00865EFA" w:rsidRDefault="00865EFA">
      <w:pPr>
        <w:keepNext/>
        <w:keepLines/>
        <w:ind w:left="567"/>
        <w:rPr>
          <w:rFonts w:ascii="Calibri" w:hAnsi="Calibri"/>
          <w:sz w:val="22"/>
          <w:szCs w:val="22"/>
          <w:lang w:eastAsia="ar-SA"/>
        </w:rPr>
      </w:pPr>
    </w:p>
    <w:p w14:paraId="56A26437" w14:textId="77777777" w:rsidR="00865EFA" w:rsidRDefault="00815D61">
      <w:pPr>
        <w:numPr>
          <w:ilvl w:val="0"/>
          <w:numId w:val="3"/>
        </w:numPr>
        <w:jc w:val="both"/>
        <w:rPr>
          <w:rFonts w:ascii="Calibri" w:hAnsi="Calibri"/>
          <w:sz w:val="22"/>
          <w:szCs w:val="22"/>
        </w:rPr>
      </w:pPr>
      <w:r>
        <w:rPr>
          <w:rFonts w:ascii="Calibri" w:hAnsi="Calibri"/>
          <w:sz w:val="22"/>
          <w:szCs w:val="22"/>
        </w:rPr>
        <w:t>Dílo je vadné, neodpovídá-li Smlouvě.</w:t>
      </w:r>
    </w:p>
    <w:p w14:paraId="2EEB6BBF" w14:textId="77777777" w:rsidR="00865EFA" w:rsidRDefault="00865EFA">
      <w:pPr>
        <w:jc w:val="both"/>
        <w:rPr>
          <w:rFonts w:ascii="Calibri" w:hAnsi="Calibri"/>
          <w:sz w:val="22"/>
          <w:szCs w:val="22"/>
        </w:rPr>
      </w:pPr>
    </w:p>
    <w:p w14:paraId="18914918"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82</w:t>
      </w:r>
      <w:r>
        <w:rPr>
          <w:rFonts w:ascii="Calibri" w:hAnsi="Calibri"/>
          <w:sz w:val="22"/>
          <w:szCs w:val="22"/>
        </w:rPr>
        <w:fldChar w:fldCharType="end"/>
      </w:r>
      <w:r>
        <w:rPr>
          <w:rFonts w:ascii="Calibri" w:hAnsi="Calibri"/>
          <w:sz w:val="22"/>
          <w:szCs w:val="22"/>
        </w:rPr>
        <w:t xml:space="preserve"> Smlouvy. </w:t>
      </w:r>
    </w:p>
    <w:p w14:paraId="18ADD4DE" w14:textId="77777777" w:rsidR="00865EFA" w:rsidRDefault="00865EFA">
      <w:pPr>
        <w:ind w:left="567"/>
        <w:jc w:val="both"/>
        <w:rPr>
          <w:rFonts w:ascii="Calibri" w:hAnsi="Calibri"/>
          <w:sz w:val="22"/>
          <w:szCs w:val="22"/>
        </w:rPr>
      </w:pPr>
    </w:p>
    <w:p w14:paraId="5FCC167F" w14:textId="03C11F6F" w:rsidR="00865EFA" w:rsidRDefault="00815D61">
      <w:pPr>
        <w:numPr>
          <w:ilvl w:val="0"/>
          <w:numId w:val="3"/>
        </w:numPr>
        <w:jc w:val="both"/>
        <w:rPr>
          <w:rFonts w:ascii="Calibri" w:hAnsi="Calibri"/>
          <w:sz w:val="22"/>
          <w:szCs w:val="22"/>
        </w:rPr>
      </w:pPr>
      <w:bookmarkStart w:id="20" w:name="_Ref144310430"/>
      <w:r>
        <w:rPr>
          <w:rFonts w:ascii="Calibri" w:hAnsi="Calibri"/>
          <w:sz w:val="22"/>
          <w:szCs w:val="22"/>
        </w:rPr>
        <w:t>Zhotovitel poskytuje Objednateli</w:t>
      </w:r>
      <w:r w:rsidR="007B13FA">
        <w:rPr>
          <w:rFonts w:ascii="Calibri" w:hAnsi="Calibri"/>
          <w:sz w:val="22"/>
          <w:szCs w:val="22"/>
        </w:rPr>
        <w:t xml:space="preserve"> na materiál dveří</w:t>
      </w:r>
      <w:r>
        <w:rPr>
          <w:rFonts w:ascii="Calibri" w:hAnsi="Calibri"/>
          <w:sz w:val="22"/>
          <w:szCs w:val="22"/>
        </w:rPr>
        <w:t xml:space="preserve"> záruku v délce trvání záruční doby </w:t>
      </w:r>
      <w:r w:rsidR="007B13FA">
        <w:rPr>
          <w:rFonts w:ascii="Calibri" w:hAnsi="Calibri"/>
          <w:sz w:val="22"/>
          <w:szCs w:val="22"/>
        </w:rPr>
        <w:t>60</w:t>
      </w:r>
      <w:r>
        <w:rPr>
          <w:rFonts w:ascii="Calibri" w:hAnsi="Calibri"/>
          <w:sz w:val="22"/>
          <w:szCs w:val="22"/>
        </w:rPr>
        <w:t xml:space="preserve"> měsíců od data převzetí díla Objednatelem</w:t>
      </w:r>
      <w:r w:rsidR="007B13FA">
        <w:rPr>
          <w:rFonts w:ascii="Calibri" w:hAnsi="Calibri"/>
          <w:sz w:val="22"/>
          <w:szCs w:val="22"/>
        </w:rPr>
        <w:t xml:space="preserve"> pro dveře</w:t>
      </w:r>
      <w:r>
        <w:rPr>
          <w:rFonts w:ascii="Calibri" w:hAnsi="Calibri"/>
          <w:sz w:val="22"/>
          <w:szCs w:val="22"/>
        </w:rPr>
        <w:t>.</w:t>
      </w:r>
      <w:r w:rsidR="007B13FA">
        <w:rPr>
          <w:rFonts w:ascii="Calibri" w:hAnsi="Calibri"/>
          <w:sz w:val="22"/>
          <w:szCs w:val="22"/>
        </w:rPr>
        <w:t xml:space="preserve"> Na kování, pohyblivé části a automatické portály poskytuje Zhotovitel záruku 24 měsíců od data převzetí díla Objednatelem.</w:t>
      </w:r>
      <w:r>
        <w:rPr>
          <w:rFonts w:ascii="Calibri" w:hAnsi="Calibri"/>
          <w:sz w:val="22"/>
          <w:szCs w:val="22"/>
        </w:rPr>
        <w:t xml:space="preserve"> V případě, že Objednatel převezme dílo s Drobnými vadami, uvedená záruční doba se prodlouží o dobu od převzetí díla s Drobnými vadami do odstranění posledních Drobných vad zjištěných při předání a převzetí Díla.</w:t>
      </w:r>
      <w:bookmarkEnd w:id="20"/>
    </w:p>
    <w:p w14:paraId="3387FBC6" w14:textId="77777777" w:rsidR="00865EFA" w:rsidRDefault="00865EFA">
      <w:pPr>
        <w:jc w:val="both"/>
        <w:rPr>
          <w:rFonts w:ascii="Calibri" w:hAnsi="Calibri"/>
          <w:sz w:val="22"/>
          <w:szCs w:val="22"/>
        </w:rPr>
      </w:pPr>
    </w:p>
    <w:p w14:paraId="02D2BB84"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14:paraId="69706F99" w14:textId="77777777" w:rsidR="00865EFA" w:rsidRDefault="00865EFA">
      <w:pPr>
        <w:pStyle w:val="Odstavecseseznamem"/>
        <w:rPr>
          <w:rFonts w:ascii="Calibri" w:hAnsi="Calibri"/>
          <w:sz w:val="22"/>
          <w:szCs w:val="22"/>
        </w:rPr>
      </w:pPr>
    </w:p>
    <w:p w14:paraId="197626B7" w14:textId="77777777" w:rsidR="00865EFA" w:rsidRDefault="00815D61">
      <w:pPr>
        <w:numPr>
          <w:ilvl w:val="0"/>
          <w:numId w:val="3"/>
        </w:numPr>
        <w:jc w:val="both"/>
        <w:rPr>
          <w:rFonts w:ascii="Calibri" w:hAnsi="Calibri"/>
          <w:sz w:val="22"/>
          <w:szCs w:val="22"/>
        </w:rPr>
      </w:pPr>
      <w:bookmarkStart w:id="21"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r w:rsidRPr="001D32B1">
        <w:rPr>
          <w:rFonts w:ascii="Calibri" w:hAnsi="Calibri"/>
          <w:sz w:val="22"/>
          <w:szCs w:val="22"/>
        </w:rPr>
        <w:t>V případě, že Objednatel označí reklamovanou vadu za havárii (dále jen „</w:t>
      </w:r>
      <w:r w:rsidRPr="001D32B1">
        <w:rPr>
          <w:rFonts w:ascii="Calibri" w:hAnsi="Calibri"/>
          <w:b/>
          <w:bCs/>
          <w:sz w:val="22"/>
          <w:szCs w:val="22"/>
        </w:rPr>
        <w:t>Havárie</w:t>
      </w:r>
      <w:r w:rsidRPr="001D32B1">
        <w:rPr>
          <w:rFonts w:ascii="Calibri" w:hAnsi="Calibri"/>
          <w:sz w:val="22"/>
          <w:szCs w:val="22"/>
        </w:rPr>
        <w:t xml:space="preserve">"), je Zhotovitel povinen začít s odstraňováním vady do 24 hodin od jejího uplatnění, které bude provedeno telefonicky na číslo pracovníka Zhotovitele </w:t>
      </w:r>
      <w:r w:rsidRPr="001D32B1">
        <w:rPr>
          <w:rFonts w:asciiTheme="minorHAnsi" w:hAnsiTheme="minorHAnsi" w:cstheme="minorHAnsi"/>
          <w:bCs/>
          <w:sz w:val="22"/>
          <w:szCs w:val="22"/>
          <w:lang w:bidi="en-US"/>
        </w:rPr>
        <w:fldChar w:fldCharType="begin"/>
      </w:r>
      <w:r w:rsidRPr="001D32B1">
        <w:rPr>
          <w:rFonts w:asciiTheme="minorHAnsi" w:hAnsiTheme="minorHAnsi" w:cstheme="minorHAnsi"/>
          <w:bCs/>
          <w:sz w:val="22"/>
          <w:szCs w:val="22"/>
          <w:lang w:bidi="en-US"/>
        </w:rPr>
        <w:instrText xml:space="preserve"> MACROBUTTON  AcceptAllConflictsInDoc "[doplní účastník]" </w:instrText>
      </w:r>
      <w:r w:rsidRPr="001D32B1">
        <w:rPr>
          <w:rFonts w:asciiTheme="minorHAnsi" w:hAnsiTheme="minorHAnsi" w:cstheme="minorHAnsi"/>
          <w:bCs/>
          <w:sz w:val="22"/>
          <w:szCs w:val="22"/>
          <w:lang w:bidi="en-US"/>
        </w:rPr>
        <w:fldChar w:fldCharType="end"/>
      </w:r>
      <w:r w:rsidRPr="001D32B1">
        <w:rPr>
          <w:rFonts w:ascii="Calibri" w:hAnsi="Calibri"/>
          <w:sz w:val="22"/>
          <w:szCs w:val="22"/>
        </w:rPr>
        <w:t>a následně potvrzeno písemnou formou.</w:t>
      </w:r>
      <w:bookmarkEnd w:id="21"/>
      <w:r>
        <w:rPr>
          <w:rFonts w:ascii="Calibri" w:hAnsi="Calibri"/>
          <w:sz w:val="22"/>
          <w:szCs w:val="22"/>
        </w:rPr>
        <w:t xml:space="preserve"> </w:t>
      </w:r>
    </w:p>
    <w:p w14:paraId="64B7F4B3" w14:textId="77777777" w:rsidR="00865EFA" w:rsidRDefault="00865EFA">
      <w:pPr>
        <w:jc w:val="both"/>
        <w:rPr>
          <w:rFonts w:ascii="Calibri" w:hAnsi="Calibri"/>
          <w:sz w:val="22"/>
          <w:szCs w:val="22"/>
        </w:rPr>
      </w:pPr>
    </w:p>
    <w:p w14:paraId="0033560A" w14:textId="77777777" w:rsidR="00865EFA" w:rsidRDefault="00815D61">
      <w:pPr>
        <w:numPr>
          <w:ilvl w:val="0"/>
          <w:numId w:val="3"/>
        </w:numPr>
        <w:jc w:val="both"/>
        <w:rPr>
          <w:rFonts w:ascii="Calibri" w:hAnsi="Calibri"/>
          <w:sz w:val="22"/>
          <w:szCs w:val="22"/>
        </w:rPr>
      </w:pPr>
      <w:r>
        <w:rPr>
          <w:rFonts w:ascii="Calibri" w:hAnsi="Calibri"/>
          <w:sz w:val="22"/>
          <w:szCs w:val="22"/>
        </w:rPr>
        <w:lastRenderedPageBreak/>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4C787D65" w14:textId="77777777" w:rsidR="00865EFA" w:rsidRDefault="00865EFA">
      <w:pPr>
        <w:pStyle w:val="Odstavecseseznamem"/>
        <w:rPr>
          <w:rFonts w:ascii="Calibri" w:hAnsi="Calibri"/>
          <w:sz w:val="22"/>
          <w:szCs w:val="22"/>
        </w:rPr>
      </w:pPr>
    </w:p>
    <w:p w14:paraId="456F7BA3" w14:textId="77777777" w:rsidR="00865EFA" w:rsidRDefault="00815D61">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14:paraId="60E6EC50" w14:textId="77777777" w:rsidR="00865EFA" w:rsidRDefault="00865EFA">
      <w:pPr>
        <w:jc w:val="both"/>
        <w:rPr>
          <w:rFonts w:ascii="Calibri" w:hAnsi="Calibri"/>
          <w:sz w:val="22"/>
          <w:szCs w:val="22"/>
        </w:rPr>
      </w:pPr>
    </w:p>
    <w:p w14:paraId="16049993" w14:textId="77777777" w:rsidR="00865EFA" w:rsidRDefault="00815D61">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14:paraId="49844E14" w14:textId="77777777" w:rsidR="00865EFA" w:rsidRDefault="00865EFA">
      <w:pPr>
        <w:jc w:val="both"/>
        <w:rPr>
          <w:rFonts w:ascii="Calibri" w:hAnsi="Calibri"/>
          <w:sz w:val="22"/>
          <w:szCs w:val="22"/>
        </w:rPr>
      </w:pPr>
    </w:p>
    <w:p w14:paraId="73B43F83" w14:textId="77777777" w:rsidR="00865EFA" w:rsidRDefault="00815D61">
      <w:pPr>
        <w:numPr>
          <w:ilvl w:val="0"/>
          <w:numId w:val="3"/>
        </w:numPr>
        <w:jc w:val="both"/>
        <w:rPr>
          <w:rFonts w:ascii="Calibri" w:hAnsi="Calibri"/>
          <w:sz w:val="22"/>
          <w:szCs w:val="22"/>
        </w:rPr>
      </w:pPr>
      <w:bookmarkStart w:id="22" w:name="_Ref140140623"/>
      <w:r>
        <w:rPr>
          <w:rFonts w:ascii="Calibri" w:hAnsi="Calibri"/>
          <w:sz w:val="22"/>
          <w:szCs w:val="22"/>
        </w:rPr>
        <w:t xml:space="preserve">V případě, že Zhotovitel bude v prodlení s odstraněním reklamované </w:t>
      </w:r>
      <w:r w:rsidRPr="001D32B1">
        <w:rPr>
          <w:rFonts w:ascii="Calibri" w:hAnsi="Calibri"/>
          <w:sz w:val="22"/>
          <w:szCs w:val="22"/>
        </w:rPr>
        <w:t>vady nebo započetím odstraňování Havárie, je Objednatel oprávněn odstranění vady provést</w:t>
      </w:r>
      <w:r>
        <w:rPr>
          <w:rFonts w:ascii="Calibri" w:hAnsi="Calibri"/>
          <w:sz w:val="22"/>
          <w:szCs w:val="22"/>
        </w:rPr>
        <w:t xml:space="preserve"> sám nebo prostřednictvím třetí osoby na náklady Zhotovitele. Náklady s tím spojené je Zhotovitel povinen uhradit Objednateli do 10 dnů po obdržení písemné výzvy k úhradě.</w:t>
      </w:r>
      <w:bookmarkEnd w:id="22"/>
    </w:p>
    <w:p w14:paraId="64F57428" w14:textId="77777777" w:rsidR="00865EFA" w:rsidRDefault="00865EFA">
      <w:pPr>
        <w:jc w:val="both"/>
        <w:rPr>
          <w:rFonts w:ascii="Calibri" w:hAnsi="Calibri"/>
          <w:sz w:val="22"/>
          <w:szCs w:val="22"/>
        </w:rPr>
      </w:pPr>
    </w:p>
    <w:p w14:paraId="37760E34"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82</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14:paraId="470BBB67" w14:textId="77777777" w:rsidR="00865EFA" w:rsidRDefault="00865EFA">
      <w:pPr>
        <w:jc w:val="both"/>
        <w:rPr>
          <w:rFonts w:ascii="Calibri" w:hAnsi="Calibri"/>
          <w:sz w:val="22"/>
          <w:szCs w:val="22"/>
        </w:rPr>
      </w:pPr>
    </w:p>
    <w:p w14:paraId="28214871" w14:textId="77777777" w:rsidR="00865EFA" w:rsidRPr="001D32B1" w:rsidRDefault="00815D61">
      <w:pPr>
        <w:pStyle w:val="Nadpis1"/>
        <w:keepLines w:val="0"/>
        <w:rPr>
          <w:szCs w:val="22"/>
        </w:rPr>
      </w:pPr>
      <w:r w:rsidRPr="001D32B1">
        <w:rPr>
          <w:szCs w:val="22"/>
        </w:rPr>
        <w:t>POJIŠTĚNÍ</w:t>
      </w:r>
    </w:p>
    <w:p w14:paraId="1FE4F1B7" w14:textId="77777777" w:rsidR="00865EFA" w:rsidRPr="001D32B1" w:rsidRDefault="00865EFA">
      <w:pPr>
        <w:keepNext/>
        <w:rPr>
          <w:rFonts w:ascii="Calibri" w:hAnsi="Calibri"/>
          <w:sz w:val="22"/>
          <w:szCs w:val="22"/>
          <w:lang w:eastAsia="ar-SA"/>
        </w:rPr>
      </w:pPr>
    </w:p>
    <w:p w14:paraId="2D19CB14" w14:textId="76FC33AC" w:rsidR="00865EFA" w:rsidRPr="001D32B1" w:rsidRDefault="00815D61">
      <w:pPr>
        <w:keepNext/>
        <w:numPr>
          <w:ilvl w:val="0"/>
          <w:numId w:val="3"/>
        </w:numPr>
        <w:jc w:val="both"/>
        <w:rPr>
          <w:rFonts w:ascii="Calibri" w:hAnsi="Calibri"/>
          <w:sz w:val="22"/>
          <w:szCs w:val="22"/>
          <w:lang w:eastAsia="ar-SA"/>
        </w:rPr>
      </w:pPr>
      <w:bookmarkStart w:id="23" w:name="_Ref391989464"/>
      <w:r w:rsidRPr="001D32B1">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sidR="001D32B1" w:rsidRPr="001D32B1">
        <w:rPr>
          <w:rFonts w:asciiTheme="minorHAnsi" w:hAnsiTheme="minorHAnsi" w:cstheme="minorHAnsi"/>
          <w:sz w:val="22"/>
          <w:szCs w:val="22"/>
          <w:lang w:bidi="en-US"/>
        </w:rPr>
        <w:t>500 000</w:t>
      </w:r>
      <w:r w:rsidRPr="001D32B1">
        <w:rPr>
          <w:rFonts w:ascii="Calibri" w:hAnsi="Calibri"/>
          <w:sz w:val="22"/>
          <w:szCs w:val="22"/>
          <w:lang w:eastAsia="ar-SA"/>
        </w:rPr>
        <w:t xml:space="preserve">,- Kč. V případě, že Smlouvu uzavřelo na straně Zhotovitele více osob (členů sdružení, členů </w:t>
      </w:r>
      <w:proofErr w:type="gramStart"/>
      <w:r w:rsidRPr="001D32B1">
        <w:rPr>
          <w:rFonts w:ascii="Calibri" w:hAnsi="Calibri"/>
          <w:sz w:val="22"/>
          <w:szCs w:val="22"/>
          <w:lang w:eastAsia="ar-SA"/>
        </w:rPr>
        <w:t>společnosti,</w:t>
      </w:r>
      <w:proofErr w:type="gramEnd"/>
      <w:r w:rsidRPr="001D32B1">
        <w:rPr>
          <w:rFonts w:ascii="Calibri" w:hAnsi="Calibri"/>
          <w:sz w:val="22"/>
          <w:szCs w:val="22"/>
          <w:lang w:eastAsia="ar-SA"/>
        </w:rPr>
        <w:t xml:space="preserve"> apod.), musí pojistná smlouva prokazatelně pokrývat případnou škodu způsobenou kteroukoli z těchto osob.</w:t>
      </w:r>
      <w:bookmarkEnd w:id="23"/>
    </w:p>
    <w:p w14:paraId="519090B0" w14:textId="77777777" w:rsidR="00865EFA" w:rsidRPr="001D32B1" w:rsidRDefault="00865EFA">
      <w:pPr>
        <w:ind w:left="567"/>
        <w:jc w:val="both"/>
        <w:rPr>
          <w:rFonts w:ascii="Calibri" w:hAnsi="Calibri"/>
          <w:sz w:val="22"/>
          <w:szCs w:val="22"/>
          <w:lang w:eastAsia="ar-SA"/>
        </w:rPr>
      </w:pPr>
    </w:p>
    <w:p w14:paraId="320B8249" w14:textId="77777777" w:rsidR="00865EFA" w:rsidRPr="001D32B1" w:rsidRDefault="00815D61">
      <w:pPr>
        <w:numPr>
          <w:ilvl w:val="0"/>
          <w:numId w:val="3"/>
        </w:numPr>
        <w:jc w:val="both"/>
        <w:rPr>
          <w:rFonts w:ascii="Calibri" w:hAnsi="Calibri"/>
          <w:sz w:val="22"/>
          <w:szCs w:val="22"/>
          <w:lang w:eastAsia="ar-SA"/>
        </w:rPr>
      </w:pPr>
      <w:bookmarkStart w:id="24" w:name="_Ref391989475"/>
      <w:r w:rsidRPr="001D32B1">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4"/>
    </w:p>
    <w:p w14:paraId="7E91F5E5" w14:textId="77777777" w:rsidR="00865EFA" w:rsidRPr="001D32B1" w:rsidRDefault="00865EFA">
      <w:pPr>
        <w:ind w:left="567"/>
        <w:jc w:val="both"/>
        <w:rPr>
          <w:rFonts w:ascii="Calibri" w:hAnsi="Calibri"/>
          <w:sz w:val="22"/>
          <w:szCs w:val="22"/>
          <w:lang w:eastAsia="ar-SA"/>
        </w:rPr>
      </w:pPr>
    </w:p>
    <w:p w14:paraId="4093480E" w14:textId="77777777" w:rsidR="00865EFA" w:rsidRPr="001D32B1" w:rsidRDefault="00815D61">
      <w:pPr>
        <w:numPr>
          <w:ilvl w:val="0"/>
          <w:numId w:val="3"/>
        </w:numPr>
        <w:jc w:val="both"/>
        <w:rPr>
          <w:rFonts w:ascii="Calibri" w:hAnsi="Calibri"/>
          <w:sz w:val="22"/>
          <w:szCs w:val="22"/>
          <w:lang w:eastAsia="ar-SA"/>
        </w:rPr>
      </w:pPr>
      <w:r w:rsidRPr="001D32B1">
        <w:rPr>
          <w:rFonts w:ascii="Calibri" w:hAnsi="Calibri"/>
          <w:iCs/>
          <w:sz w:val="22"/>
          <w:szCs w:val="22"/>
          <w:lang w:eastAsia="ar-SA"/>
        </w:rPr>
        <w:t xml:space="preserve">Zhotovitel </w:t>
      </w:r>
      <w:r w:rsidRPr="001D32B1">
        <w:rPr>
          <w:rFonts w:ascii="Calibri" w:hAnsi="Calibri"/>
          <w:sz w:val="22"/>
          <w:szCs w:val="22"/>
          <w:lang w:eastAsia="ar-SA"/>
        </w:rPr>
        <w:t>i Objednatel</w:t>
      </w:r>
      <w:r w:rsidRPr="001D32B1">
        <w:rPr>
          <w:rFonts w:ascii="Calibri" w:hAnsi="Calibri"/>
          <w:iCs/>
          <w:sz w:val="22"/>
          <w:szCs w:val="22"/>
          <w:lang w:eastAsia="ar-SA"/>
        </w:rPr>
        <w:t xml:space="preserve"> </w:t>
      </w:r>
      <w:r w:rsidRPr="001D32B1">
        <w:rPr>
          <w:rFonts w:ascii="Calibri" w:hAnsi="Calibri"/>
          <w:sz w:val="22"/>
          <w:szCs w:val="22"/>
          <w:lang w:eastAsia="ar-SA"/>
        </w:rPr>
        <w:t xml:space="preserve">se </w:t>
      </w:r>
      <w:r w:rsidRPr="001D32B1">
        <w:rPr>
          <w:rFonts w:ascii="Calibri" w:hAnsi="Calibri"/>
          <w:iCs/>
          <w:sz w:val="22"/>
          <w:szCs w:val="22"/>
          <w:lang w:eastAsia="ar-SA"/>
        </w:rPr>
        <w:t>zavazují uplatnit pojistnou událost u pojišťovny bez zbytečného odkladu.</w:t>
      </w:r>
    </w:p>
    <w:p w14:paraId="6D401048" w14:textId="77777777" w:rsidR="00865EFA" w:rsidRPr="001D32B1" w:rsidRDefault="00865EFA">
      <w:pPr>
        <w:pStyle w:val="Odstavecseseznamem"/>
        <w:rPr>
          <w:rFonts w:ascii="Calibri" w:hAnsi="Calibri"/>
          <w:sz w:val="22"/>
          <w:szCs w:val="22"/>
          <w:lang w:eastAsia="ar-SA"/>
        </w:rPr>
      </w:pPr>
    </w:p>
    <w:p w14:paraId="4DBD9A22" w14:textId="77777777" w:rsidR="00865EFA" w:rsidRPr="001D32B1" w:rsidRDefault="00815D61">
      <w:pPr>
        <w:numPr>
          <w:ilvl w:val="0"/>
          <w:numId w:val="3"/>
        </w:numPr>
        <w:jc w:val="both"/>
        <w:rPr>
          <w:rFonts w:asciiTheme="minorHAnsi" w:hAnsiTheme="minorHAnsi" w:cstheme="minorHAnsi"/>
          <w:sz w:val="22"/>
          <w:szCs w:val="22"/>
          <w:lang w:eastAsia="ar-SA"/>
        </w:rPr>
      </w:pPr>
      <w:r w:rsidRPr="001D32B1">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14:paraId="7DCEED7A" w14:textId="77777777" w:rsidR="00865EFA" w:rsidRDefault="00865EFA">
      <w:pPr>
        <w:jc w:val="both"/>
        <w:rPr>
          <w:rFonts w:asciiTheme="minorHAnsi" w:hAnsiTheme="minorHAnsi" w:cstheme="minorHAnsi"/>
          <w:sz w:val="22"/>
          <w:szCs w:val="22"/>
          <w:lang w:eastAsia="ar-SA"/>
        </w:rPr>
      </w:pPr>
    </w:p>
    <w:p w14:paraId="06796D71" w14:textId="77777777" w:rsidR="00865EFA" w:rsidRDefault="00815D61">
      <w:pPr>
        <w:pStyle w:val="Nadpis1"/>
        <w:keepLines w:val="0"/>
        <w:rPr>
          <w:szCs w:val="22"/>
        </w:rPr>
      </w:pPr>
      <w:r>
        <w:rPr>
          <w:szCs w:val="22"/>
        </w:rPr>
        <w:t>SANKCE</w:t>
      </w:r>
    </w:p>
    <w:p w14:paraId="7B682EEF" w14:textId="77777777" w:rsidR="00865EFA" w:rsidRDefault="00865EFA">
      <w:pPr>
        <w:keepNext/>
        <w:jc w:val="both"/>
        <w:rPr>
          <w:rFonts w:ascii="Calibri" w:hAnsi="Calibri"/>
          <w:sz w:val="22"/>
          <w:szCs w:val="22"/>
          <w:lang w:eastAsia="ar-SA"/>
        </w:rPr>
      </w:pPr>
    </w:p>
    <w:p w14:paraId="66DD9171" w14:textId="659F5B6C" w:rsidR="00865EFA" w:rsidRDefault="00815D61">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r w:rsidR="001A748F">
        <w:rPr>
          <w:rFonts w:asciiTheme="minorHAnsi" w:hAnsiTheme="minorHAnsi" w:cstheme="minorHAnsi"/>
          <w:sz w:val="22"/>
          <w:szCs w:val="22"/>
          <w:lang w:bidi="en-US"/>
        </w:rPr>
        <w:t>1000</w:t>
      </w:r>
      <w:r w:rsidR="001A748F">
        <w:rPr>
          <w:rFonts w:ascii="Calibri" w:hAnsi="Calibri"/>
          <w:sz w:val="22"/>
          <w:szCs w:val="22"/>
        </w:rPr>
        <w:t xml:space="preserve">,- </w:t>
      </w:r>
      <w:r>
        <w:rPr>
          <w:rFonts w:ascii="Calibri" w:hAnsi="Calibri"/>
          <w:sz w:val="22"/>
          <w:szCs w:val="22"/>
        </w:rPr>
        <w:t>Kč za každý den prodlení.</w:t>
      </w:r>
    </w:p>
    <w:p w14:paraId="5D217763" w14:textId="77777777" w:rsidR="00865EFA" w:rsidRDefault="00865EFA">
      <w:pPr>
        <w:ind w:left="567"/>
        <w:jc w:val="both"/>
        <w:rPr>
          <w:rFonts w:ascii="Calibri" w:hAnsi="Calibri"/>
          <w:sz w:val="22"/>
          <w:szCs w:val="22"/>
        </w:rPr>
      </w:pPr>
    </w:p>
    <w:p w14:paraId="67EDFAE9" w14:textId="1C16A1DB" w:rsidR="00865EFA" w:rsidRDefault="00815D61">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r w:rsidR="001A748F">
        <w:rPr>
          <w:rFonts w:asciiTheme="minorHAnsi" w:hAnsiTheme="minorHAnsi" w:cstheme="minorHAnsi"/>
          <w:sz w:val="22"/>
          <w:szCs w:val="22"/>
          <w:lang w:bidi="en-US"/>
        </w:rPr>
        <w:t>1000</w:t>
      </w:r>
      <w:r w:rsidR="001A748F">
        <w:rPr>
          <w:rFonts w:ascii="Calibri" w:hAnsi="Calibri"/>
          <w:sz w:val="22"/>
          <w:szCs w:val="22"/>
        </w:rPr>
        <w:t xml:space="preserve">,- </w:t>
      </w:r>
      <w:r>
        <w:rPr>
          <w:rFonts w:ascii="Calibri" w:hAnsi="Calibri"/>
          <w:sz w:val="22"/>
          <w:szCs w:val="22"/>
        </w:rPr>
        <w:t xml:space="preserve">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88</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14:paraId="2FBFB6B4" w14:textId="77777777" w:rsidR="00865EFA" w:rsidRDefault="00865EFA"/>
    <w:p w14:paraId="68D0ED1B" w14:textId="229FCF46" w:rsidR="00865EFA" w:rsidRDefault="00815D61">
      <w:pPr>
        <w:numPr>
          <w:ilvl w:val="0"/>
          <w:numId w:val="3"/>
        </w:numPr>
        <w:jc w:val="both"/>
        <w:rPr>
          <w:rFonts w:ascii="Calibri" w:hAnsi="Calibri"/>
          <w:sz w:val="22"/>
          <w:szCs w:val="22"/>
        </w:rPr>
      </w:pPr>
      <w:r>
        <w:rPr>
          <w:rFonts w:ascii="Calibri" w:hAnsi="Calibri"/>
          <w:sz w:val="22"/>
          <w:szCs w:val="22"/>
        </w:rPr>
        <w:lastRenderedPageBreak/>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59</w:t>
      </w:r>
      <w:r>
        <w:rPr>
          <w:rFonts w:ascii="Calibri" w:hAnsi="Calibri"/>
          <w:sz w:val="22"/>
          <w:szCs w:val="22"/>
        </w:rPr>
        <w:fldChar w:fldCharType="end"/>
      </w:r>
      <w:r>
        <w:rPr>
          <w:rFonts w:ascii="Calibri" w:hAnsi="Calibri"/>
          <w:sz w:val="22"/>
          <w:szCs w:val="22"/>
        </w:rPr>
        <w:t xml:space="preserve">, je povinen uhradit Objednateli smluvní pokutu ve výši </w:t>
      </w:r>
      <w:r w:rsidR="001A748F">
        <w:rPr>
          <w:rFonts w:asciiTheme="minorHAnsi" w:hAnsiTheme="minorHAnsi" w:cstheme="minorHAnsi"/>
          <w:sz w:val="22"/>
          <w:szCs w:val="22"/>
          <w:lang w:bidi="en-US"/>
        </w:rPr>
        <w:t>1000</w:t>
      </w:r>
      <w:r w:rsidR="001A748F">
        <w:rPr>
          <w:rFonts w:ascii="Calibri" w:hAnsi="Calibri"/>
          <w:sz w:val="22"/>
          <w:szCs w:val="22"/>
        </w:rPr>
        <w:t xml:space="preserve">,- </w:t>
      </w:r>
      <w:r>
        <w:rPr>
          <w:rFonts w:ascii="Calibri" w:hAnsi="Calibri"/>
          <w:sz w:val="22"/>
          <w:szCs w:val="22"/>
        </w:rPr>
        <w:t>Kč za každý den prodlení.</w:t>
      </w:r>
    </w:p>
    <w:p w14:paraId="32251D38" w14:textId="77777777" w:rsidR="00865EFA" w:rsidRDefault="00865EFA"/>
    <w:p w14:paraId="54DEC336" w14:textId="77777777" w:rsidR="00865EFA" w:rsidRDefault="00815D61">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14:paraId="00F3CE9B" w14:textId="77777777" w:rsidR="00865EFA" w:rsidRDefault="00815D61">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14:paraId="2449B793" w14:textId="77777777" w:rsidR="00865EFA" w:rsidRDefault="00815D61">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14:paraId="3B143CC6" w14:textId="77777777" w:rsidR="00865EFA" w:rsidRDefault="00815D61">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14:paraId="126C4A04" w14:textId="77777777" w:rsidR="00865EFA" w:rsidRDefault="00815D61">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14:paraId="5F604196" w14:textId="77777777" w:rsidR="00865EFA" w:rsidRDefault="00865EFA">
      <w:pPr>
        <w:pStyle w:val="Odstavecseseznamem"/>
        <w:ind w:left="567"/>
        <w:jc w:val="both"/>
        <w:rPr>
          <w:rFonts w:ascii="Calibri" w:hAnsi="Calibri"/>
          <w:sz w:val="22"/>
          <w:szCs w:val="22"/>
        </w:rPr>
      </w:pPr>
    </w:p>
    <w:p w14:paraId="0AC0F1EF" w14:textId="77777777" w:rsidR="00865EFA" w:rsidRPr="001D32B1" w:rsidRDefault="00815D61">
      <w:pPr>
        <w:numPr>
          <w:ilvl w:val="0"/>
          <w:numId w:val="3"/>
        </w:numPr>
        <w:jc w:val="both"/>
        <w:rPr>
          <w:rFonts w:ascii="Calibri" w:hAnsi="Calibri"/>
          <w:sz w:val="22"/>
          <w:szCs w:val="22"/>
          <w:lang w:eastAsia="ar-SA"/>
        </w:rPr>
      </w:pPr>
      <w:r w:rsidRPr="001D32B1">
        <w:rPr>
          <w:rFonts w:ascii="Calibri" w:hAnsi="Calibri"/>
          <w:sz w:val="22"/>
          <w:szCs w:val="22"/>
        </w:rPr>
        <w:t xml:space="preserve">Poruší-li Zhotovitel povinnost předložit pojistnou smlouvu nebo pojistku osvědčující splnění povinnosti Zhotovitele dle odst. </w:t>
      </w:r>
      <w:r w:rsidRPr="001D32B1">
        <w:rPr>
          <w:rFonts w:ascii="Calibri" w:hAnsi="Calibri"/>
          <w:sz w:val="22"/>
          <w:szCs w:val="22"/>
        </w:rPr>
        <w:fldChar w:fldCharType="begin"/>
      </w:r>
      <w:r w:rsidRPr="001D32B1">
        <w:rPr>
          <w:rFonts w:ascii="Calibri" w:hAnsi="Calibri"/>
          <w:sz w:val="22"/>
          <w:szCs w:val="22"/>
        </w:rPr>
        <w:instrText xml:space="preserve"> REF _Ref391989464 \r \h  \* MERGEFORMAT </w:instrText>
      </w:r>
      <w:r w:rsidRPr="001D32B1">
        <w:rPr>
          <w:rFonts w:ascii="Calibri" w:hAnsi="Calibri"/>
          <w:sz w:val="22"/>
          <w:szCs w:val="22"/>
        </w:rPr>
      </w:r>
      <w:r w:rsidRPr="001D32B1">
        <w:rPr>
          <w:rFonts w:ascii="Calibri" w:hAnsi="Calibri"/>
          <w:sz w:val="22"/>
          <w:szCs w:val="22"/>
        </w:rPr>
        <w:fldChar w:fldCharType="separate"/>
      </w:r>
      <w:r w:rsidRPr="001D32B1">
        <w:rPr>
          <w:rFonts w:ascii="Calibri" w:hAnsi="Calibri"/>
          <w:sz w:val="22"/>
          <w:szCs w:val="22"/>
        </w:rPr>
        <w:t>90</w:t>
      </w:r>
      <w:r w:rsidRPr="001D32B1">
        <w:rPr>
          <w:rFonts w:ascii="Calibri" w:hAnsi="Calibri"/>
          <w:sz w:val="22"/>
          <w:szCs w:val="22"/>
        </w:rPr>
        <w:fldChar w:fldCharType="end"/>
      </w:r>
      <w:r w:rsidRPr="001D32B1">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14:paraId="270E1A85" w14:textId="77777777" w:rsidR="00865EFA" w:rsidRDefault="00865EFA">
      <w:pPr>
        <w:ind w:left="567"/>
        <w:jc w:val="both"/>
        <w:rPr>
          <w:rFonts w:ascii="Calibri" w:hAnsi="Calibri"/>
          <w:sz w:val="22"/>
          <w:szCs w:val="22"/>
        </w:rPr>
      </w:pPr>
    </w:p>
    <w:p w14:paraId="631C18BC" w14:textId="77777777" w:rsidR="00865EFA" w:rsidRDefault="00815D61">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14:paraId="47EDDBE2" w14:textId="77777777" w:rsidR="00865EFA" w:rsidRDefault="00865EFA">
      <w:pPr>
        <w:pStyle w:val="Odstavecseseznamem"/>
        <w:ind w:left="567"/>
        <w:jc w:val="both"/>
        <w:rPr>
          <w:rFonts w:ascii="Calibri" w:hAnsi="Calibri"/>
          <w:sz w:val="22"/>
          <w:szCs w:val="22"/>
        </w:rPr>
      </w:pPr>
    </w:p>
    <w:p w14:paraId="0B19430C"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14:paraId="632DE3F2" w14:textId="77777777" w:rsidR="00865EFA" w:rsidRDefault="00865EFA">
      <w:pPr>
        <w:ind w:left="567"/>
        <w:jc w:val="both"/>
        <w:rPr>
          <w:rFonts w:ascii="Calibri" w:hAnsi="Calibri"/>
          <w:sz w:val="22"/>
          <w:szCs w:val="22"/>
        </w:rPr>
      </w:pPr>
    </w:p>
    <w:p w14:paraId="728EAAC7" w14:textId="77777777" w:rsidR="00865EFA" w:rsidRDefault="00815D61">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14:paraId="663A9BC3" w14:textId="77777777" w:rsidR="00865EFA" w:rsidRDefault="00865EFA">
      <w:pPr>
        <w:jc w:val="both"/>
        <w:rPr>
          <w:rFonts w:ascii="Calibri" w:hAnsi="Calibri"/>
          <w:sz w:val="22"/>
          <w:szCs w:val="22"/>
        </w:rPr>
      </w:pPr>
    </w:p>
    <w:p w14:paraId="71767143" w14:textId="77777777" w:rsidR="00865EFA" w:rsidRDefault="00815D61">
      <w:pPr>
        <w:pStyle w:val="Nadpis1"/>
        <w:rPr>
          <w:szCs w:val="22"/>
        </w:rPr>
      </w:pPr>
      <w:r>
        <w:rPr>
          <w:szCs w:val="22"/>
        </w:rPr>
        <w:t>UKONČENÍ SMLOUVY</w:t>
      </w:r>
    </w:p>
    <w:p w14:paraId="67E406FB" w14:textId="77777777" w:rsidR="00865EFA" w:rsidRDefault="00865EFA">
      <w:pPr>
        <w:keepNext/>
        <w:rPr>
          <w:rFonts w:ascii="Calibri" w:hAnsi="Calibri"/>
          <w:sz w:val="22"/>
          <w:szCs w:val="22"/>
          <w:lang w:eastAsia="ar-SA"/>
        </w:rPr>
      </w:pPr>
    </w:p>
    <w:p w14:paraId="31ECBDE6"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14:paraId="623DFDEA" w14:textId="77777777" w:rsidR="00865EFA" w:rsidRDefault="00865EFA">
      <w:pPr>
        <w:ind w:left="567"/>
        <w:jc w:val="both"/>
        <w:rPr>
          <w:rFonts w:ascii="Calibri" w:hAnsi="Calibri"/>
          <w:sz w:val="22"/>
          <w:szCs w:val="22"/>
        </w:rPr>
      </w:pPr>
    </w:p>
    <w:p w14:paraId="7F42E048" w14:textId="4D1CE983" w:rsidR="00865EFA" w:rsidRDefault="00815D61">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w:t>
      </w:r>
    </w:p>
    <w:p w14:paraId="43A32809" w14:textId="77777777" w:rsidR="00865EFA" w:rsidRDefault="00865EFA">
      <w:pPr>
        <w:rPr>
          <w:rFonts w:ascii="Calibri" w:hAnsi="Calibri"/>
          <w:sz w:val="22"/>
          <w:szCs w:val="22"/>
        </w:rPr>
      </w:pPr>
    </w:p>
    <w:p w14:paraId="6543C11A" w14:textId="77777777" w:rsidR="00865EFA" w:rsidRDefault="00815D61">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14:paraId="7353E87F" w14:textId="77777777" w:rsidR="00865EFA" w:rsidRDefault="00815D61">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14:paraId="750B391C" w14:textId="77777777" w:rsidR="00865EFA" w:rsidRDefault="00815D61">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14:paraId="4A9AD371" w14:textId="77777777" w:rsidR="00865EFA" w:rsidRDefault="00815D61">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110</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14:paraId="30AE8206" w14:textId="77777777" w:rsidR="00865EFA" w:rsidRDefault="00815D61">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14:paraId="31BEF034" w14:textId="77777777" w:rsidR="00865EFA" w:rsidRDefault="00815D61">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lastRenderedPageBreak/>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14:paraId="0511D46F" w14:textId="77777777" w:rsidR="00865EFA" w:rsidRDefault="00815D61">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14:paraId="180F5C20" w14:textId="77777777" w:rsidR="00865EFA" w:rsidRDefault="00815D61">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14:paraId="204DFB23" w14:textId="77777777" w:rsidR="00865EFA" w:rsidRDefault="00865EFA">
      <w:pPr>
        <w:jc w:val="both"/>
        <w:rPr>
          <w:rFonts w:ascii="Calibri" w:hAnsi="Calibri"/>
          <w:sz w:val="22"/>
          <w:szCs w:val="22"/>
        </w:rPr>
      </w:pPr>
    </w:p>
    <w:p w14:paraId="6AA83A70" w14:textId="77777777" w:rsidR="00865EFA" w:rsidRDefault="00815D61">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14:paraId="52D6DAE4" w14:textId="77777777" w:rsidR="00865EFA" w:rsidRDefault="00815D61">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 nebo</w:t>
      </w:r>
    </w:p>
    <w:p w14:paraId="443CBDE4" w14:textId="77777777" w:rsidR="00865EFA" w:rsidRDefault="00865EFA">
      <w:pPr>
        <w:jc w:val="both"/>
        <w:rPr>
          <w:rFonts w:ascii="Calibri" w:hAnsi="Calibri"/>
          <w:sz w:val="22"/>
          <w:szCs w:val="22"/>
        </w:rPr>
      </w:pPr>
    </w:p>
    <w:p w14:paraId="694DA20D"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107</w:t>
      </w:r>
      <w:r>
        <w:rPr>
          <w:rFonts w:ascii="Calibri" w:hAnsi="Calibri"/>
          <w:sz w:val="22"/>
          <w:szCs w:val="22"/>
        </w:rPr>
        <w:fldChar w:fldCharType="end"/>
      </w:r>
      <w:r>
        <w:rPr>
          <w:rFonts w:ascii="Calibri" w:hAnsi="Calibri"/>
          <w:sz w:val="22"/>
          <w:szCs w:val="22"/>
        </w:rPr>
        <w:t xml:space="preserve"> Smlouvy trvat i po zániku závazků ze Smlouvy.</w:t>
      </w:r>
    </w:p>
    <w:p w14:paraId="624EBED6" w14:textId="77777777" w:rsidR="00865EFA" w:rsidRDefault="00865EFA">
      <w:pPr>
        <w:ind w:left="567"/>
        <w:jc w:val="both"/>
        <w:rPr>
          <w:rFonts w:ascii="Calibri" w:hAnsi="Calibri"/>
          <w:sz w:val="22"/>
          <w:szCs w:val="22"/>
        </w:rPr>
      </w:pPr>
    </w:p>
    <w:p w14:paraId="01FC0A16" w14:textId="77777777" w:rsidR="00865EFA" w:rsidRDefault="00815D61">
      <w:pPr>
        <w:numPr>
          <w:ilvl w:val="0"/>
          <w:numId w:val="3"/>
        </w:numPr>
        <w:jc w:val="both"/>
        <w:rPr>
          <w:rFonts w:ascii="Calibri" w:hAnsi="Calibri"/>
          <w:sz w:val="22"/>
          <w:szCs w:val="22"/>
        </w:rPr>
      </w:pPr>
      <w:bookmarkStart w:id="25"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42</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5"/>
    </w:p>
    <w:p w14:paraId="3D1BA883" w14:textId="77777777" w:rsidR="00865EFA" w:rsidRDefault="00865EFA">
      <w:pPr>
        <w:pStyle w:val="Odstavecseseznamem"/>
        <w:rPr>
          <w:rFonts w:ascii="Calibri" w:hAnsi="Calibri"/>
          <w:sz w:val="22"/>
          <w:szCs w:val="22"/>
        </w:rPr>
      </w:pPr>
    </w:p>
    <w:p w14:paraId="691C7E1C" w14:textId="77777777" w:rsidR="00865EFA" w:rsidRDefault="00815D61">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14:paraId="051EE4D2" w14:textId="77777777" w:rsidR="00865EFA" w:rsidRDefault="00865EFA">
      <w:pPr>
        <w:jc w:val="both"/>
        <w:rPr>
          <w:rFonts w:asciiTheme="minorHAnsi" w:hAnsiTheme="minorHAnsi" w:cstheme="minorHAnsi"/>
          <w:sz w:val="22"/>
          <w:szCs w:val="22"/>
        </w:rPr>
      </w:pPr>
    </w:p>
    <w:p w14:paraId="0D3D0E4E" w14:textId="77777777" w:rsidR="00865EFA" w:rsidRDefault="00815D61">
      <w:pPr>
        <w:pStyle w:val="Nadpis1"/>
        <w:keepLines w:val="0"/>
        <w:rPr>
          <w:szCs w:val="22"/>
        </w:rPr>
      </w:pPr>
      <w:bookmarkStart w:id="26" w:name="_Toc383117526"/>
      <w:r>
        <w:rPr>
          <w:szCs w:val="22"/>
        </w:rPr>
        <w:t>OSTATNÍ UJEDNÁNÍ</w:t>
      </w:r>
      <w:bookmarkEnd w:id="26"/>
    </w:p>
    <w:p w14:paraId="7A5A7AC8" w14:textId="77777777" w:rsidR="00865EFA" w:rsidRDefault="00865EFA">
      <w:pPr>
        <w:rPr>
          <w:lang w:eastAsia="ar-SA"/>
        </w:rPr>
      </w:pPr>
    </w:p>
    <w:p w14:paraId="4EB79A72" w14:textId="77777777" w:rsidR="00865EFA" w:rsidRDefault="00815D61">
      <w:pPr>
        <w:numPr>
          <w:ilvl w:val="0"/>
          <w:numId w:val="3"/>
        </w:numPr>
        <w:jc w:val="both"/>
        <w:rPr>
          <w:rFonts w:ascii="Calibri" w:hAnsi="Calibri"/>
          <w:sz w:val="22"/>
          <w:szCs w:val="22"/>
        </w:rPr>
      </w:pPr>
      <w:bookmarkStart w:id="27"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7"/>
    </w:p>
    <w:p w14:paraId="74ACD723" w14:textId="77777777" w:rsidR="00865EFA" w:rsidRDefault="00865EFA">
      <w:pPr>
        <w:ind w:left="567"/>
        <w:jc w:val="both"/>
        <w:rPr>
          <w:rFonts w:ascii="Calibri" w:hAnsi="Calibri"/>
          <w:sz w:val="22"/>
          <w:szCs w:val="22"/>
        </w:rPr>
      </w:pPr>
    </w:p>
    <w:p w14:paraId="25C63DBF" w14:textId="77777777" w:rsidR="00865EFA" w:rsidRDefault="00815D61">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14:paraId="413B8EBF" w14:textId="77777777" w:rsidR="00865EFA" w:rsidRDefault="00865EFA">
      <w:pPr>
        <w:pStyle w:val="Odstavecseseznamem"/>
        <w:ind w:left="567"/>
        <w:jc w:val="both"/>
        <w:rPr>
          <w:rFonts w:ascii="Calibri" w:hAnsi="Calibri"/>
          <w:sz w:val="22"/>
          <w:szCs w:val="22"/>
        </w:rPr>
      </w:pPr>
    </w:p>
    <w:p w14:paraId="24DFFE5E"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402E32D7" w14:textId="77777777" w:rsidR="00865EFA" w:rsidRDefault="00865EFA">
      <w:pPr>
        <w:pStyle w:val="Odstavec"/>
        <w:keepLines/>
        <w:ind w:left="567" w:firstLine="0"/>
        <w:rPr>
          <w:rFonts w:ascii="Calibri" w:hAnsi="Calibri"/>
          <w:sz w:val="22"/>
          <w:szCs w:val="22"/>
        </w:rPr>
      </w:pPr>
    </w:p>
    <w:p w14:paraId="47614203" w14:textId="77777777" w:rsidR="00865EFA" w:rsidRDefault="00815D61">
      <w:pPr>
        <w:numPr>
          <w:ilvl w:val="0"/>
          <w:numId w:val="3"/>
        </w:numPr>
        <w:tabs>
          <w:tab w:val="left" w:pos="567"/>
        </w:tabs>
        <w:jc w:val="both"/>
        <w:rPr>
          <w:rFonts w:ascii="Calibri" w:hAnsi="Calibri"/>
          <w:sz w:val="22"/>
          <w:szCs w:val="22"/>
        </w:rPr>
      </w:pPr>
      <w:r>
        <w:rPr>
          <w:rFonts w:ascii="Calibri" w:hAnsi="Calibri"/>
          <w:sz w:val="22"/>
          <w:szCs w:val="22"/>
        </w:rPr>
        <w:t xml:space="preserve">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w:t>
      </w:r>
      <w:r>
        <w:rPr>
          <w:rFonts w:ascii="Calibri" w:hAnsi="Calibri"/>
          <w:sz w:val="22"/>
          <w:szCs w:val="22"/>
        </w:rPr>
        <w:lastRenderedPageBreak/>
        <w:t>škody hrozící Objednateli, a to zejména obstarat neprodleně náhradní plnění, přičemž je povinen nést případný rozdíl ceny.</w:t>
      </w:r>
    </w:p>
    <w:p w14:paraId="792E5A1B" w14:textId="77777777" w:rsidR="00865EFA" w:rsidRDefault="00865EFA">
      <w:pPr>
        <w:tabs>
          <w:tab w:val="left" w:pos="567"/>
        </w:tabs>
        <w:jc w:val="both"/>
        <w:rPr>
          <w:rFonts w:ascii="Calibri" w:hAnsi="Calibri"/>
          <w:sz w:val="22"/>
          <w:szCs w:val="22"/>
        </w:rPr>
      </w:pPr>
    </w:p>
    <w:p w14:paraId="0243C908" w14:textId="77777777" w:rsidR="00865EFA" w:rsidRDefault="00815D61">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14:paraId="7D83D7E6" w14:textId="77777777" w:rsidR="00865EFA" w:rsidRDefault="00865EFA">
      <w:pPr>
        <w:ind w:left="567"/>
        <w:jc w:val="both"/>
        <w:rPr>
          <w:rFonts w:ascii="Calibri" w:hAnsi="Calibri"/>
          <w:sz w:val="22"/>
          <w:szCs w:val="22"/>
        </w:rPr>
      </w:pPr>
    </w:p>
    <w:p w14:paraId="45FE81E7" w14:textId="77777777" w:rsidR="00865EFA" w:rsidRDefault="00815D61">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14:paraId="4FCA4253" w14:textId="77777777" w:rsidR="00865EFA" w:rsidRDefault="00865EFA">
      <w:pPr>
        <w:pStyle w:val="Odstavecseseznamem"/>
        <w:ind w:left="567"/>
        <w:jc w:val="both"/>
        <w:rPr>
          <w:rFonts w:ascii="Calibri" w:hAnsi="Calibri"/>
          <w:sz w:val="22"/>
          <w:szCs w:val="22"/>
        </w:rPr>
      </w:pPr>
    </w:p>
    <w:p w14:paraId="1D5F47F7" w14:textId="77777777" w:rsidR="00865EFA" w:rsidRDefault="00815D61">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6B589217" w14:textId="77777777" w:rsidR="00865EFA" w:rsidRDefault="00865EFA"/>
    <w:p w14:paraId="3FE96182" w14:textId="77777777" w:rsidR="00865EFA" w:rsidRDefault="00865EFA">
      <w:pPr>
        <w:pStyle w:val="Odstavecseseznamem"/>
        <w:rPr>
          <w:rFonts w:ascii="Calibri" w:hAnsi="Calibri"/>
          <w:sz w:val="22"/>
          <w:szCs w:val="22"/>
        </w:rPr>
      </w:pPr>
    </w:p>
    <w:p w14:paraId="774E9A74" w14:textId="77777777" w:rsidR="00865EFA" w:rsidRDefault="00815D61">
      <w:pPr>
        <w:pStyle w:val="Nadpis1"/>
        <w:rPr>
          <w:szCs w:val="22"/>
        </w:rPr>
      </w:pPr>
      <w:bookmarkStart w:id="28" w:name="_Toc383117528"/>
      <w:r>
        <w:rPr>
          <w:szCs w:val="22"/>
        </w:rPr>
        <w:t>ZÁVĚREČNÁ UJEDNÁNÍ</w:t>
      </w:r>
      <w:bookmarkEnd w:id="28"/>
    </w:p>
    <w:p w14:paraId="1D88595E" w14:textId="77777777" w:rsidR="00865EFA" w:rsidRDefault="00865EFA">
      <w:pPr>
        <w:rPr>
          <w:rFonts w:ascii="Calibri" w:hAnsi="Calibri"/>
          <w:sz w:val="22"/>
          <w:szCs w:val="22"/>
          <w:lang w:eastAsia="ar-SA"/>
        </w:rPr>
      </w:pPr>
    </w:p>
    <w:p w14:paraId="12D91D21" w14:textId="77777777" w:rsidR="00865EFA" w:rsidRDefault="00815D61">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2E3F3463" w14:textId="77777777" w:rsidR="00865EFA" w:rsidRDefault="00865EFA">
      <w:pPr>
        <w:ind w:left="567"/>
        <w:jc w:val="both"/>
        <w:rPr>
          <w:rFonts w:ascii="Calibri" w:hAnsi="Calibri"/>
          <w:sz w:val="22"/>
          <w:szCs w:val="22"/>
        </w:rPr>
      </w:pPr>
    </w:p>
    <w:p w14:paraId="49C972AF" w14:textId="77777777" w:rsidR="00865EFA" w:rsidRDefault="00815D61">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14:paraId="504190AB" w14:textId="77777777" w:rsidR="00865EFA" w:rsidRDefault="00865EFA">
      <w:pPr>
        <w:pStyle w:val="Odstavecseseznamem"/>
        <w:ind w:left="567"/>
        <w:rPr>
          <w:rFonts w:ascii="Calibri" w:hAnsi="Calibri"/>
          <w:sz w:val="22"/>
          <w:szCs w:val="22"/>
        </w:rPr>
      </w:pPr>
    </w:p>
    <w:p w14:paraId="7E57DBF0" w14:textId="77777777" w:rsidR="00865EFA" w:rsidRDefault="00815D61">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14:paraId="0B9D9501" w14:textId="77777777" w:rsidR="00865EFA" w:rsidRDefault="00865EFA">
      <w:pPr>
        <w:pStyle w:val="Odstavecseseznamem"/>
        <w:ind w:left="567"/>
        <w:rPr>
          <w:rFonts w:ascii="Calibri" w:hAnsi="Calibri"/>
          <w:sz w:val="22"/>
          <w:szCs w:val="22"/>
        </w:rPr>
      </w:pPr>
    </w:p>
    <w:p w14:paraId="376A02EF" w14:textId="77777777" w:rsidR="00865EFA" w:rsidRDefault="00815D61">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78FF4DCF" w14:textId="77777777" w:rsidR="00865EFA" w:rsidRDefault="00865EFA">
      <w:pPr>
        <w:pStyle w:val="Odstavecseseznamem"/>
        <w:ind w:left="567"/>
        <w:rPr>
          <w:rFonts w:ascii="Calibri" w:hAnsi="Calibri"/>
          <w:sz w:val="22"/>
          <w:szCs w:val="22"/>
        </w:rPr>
      </w:pPr>
    </w:p>
    <w:p w14:paraId="7558E6DF" w14:textId="77777777" w:rsidR="00865EFA" w:rsidRDefault="00815D61">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14:paraId="6E9DEFC5" w14:textId="77777777" w:rsidR="00865EFA" w:rsidRDefault="00865EFA">
      <w:pPr>
        <w:pStyle w:val="Odstavecseseznamem"/>
        <w:rPr>
          <w:rFonts w:ascii="Calibri" w:hAnsi="Calibri"/>
          <w:sz w:val="22"/>
          <w:szCs w:val="22"/>
        </w:rPr>
      </w:pPr>
    </w:p>
    <w:p w14:paraId="3C045506" w14:textId="77777777" w:rsidR="00865EFA" w:rsidRDefault="00815D61">
      <w:pPr>
        <w:pStyle w:val="Zkladntext"/>
        <w:keepNext/>
        <w:spacing w:before="120" w:line="276" w:lineRule="auto"/>
        <w:ind w:left="181"/>
        <w:jc w:val="center"/>
        <w:rPr>
          <w:rFonts w:asciiTheme="minorHAnsi" w:hAnsiTheme="minorHAnsi" w:cstheme="minorHAnsi"/>
          <w:b/>
          <w:sz w:val="22"/>
          <w:szCs w:val="22"/>
          <w:highlight w:val="yellow"/>
        </w:rPr>
      </w:pPr>
      <w:r>
        <w:rPr>
          <w:rFonts w:asciiTheme="minorHAnsi" w:hAnsiTheme="minorHAnsi" w:cstheme="minorHAnsi"/>
          <w:b/>
          <w:sz w:val="22"/>
          <w:szCs w:val="22"/>
          <w:highlight w:val="yellow"/>
        </w:rPr>
        <w:t>Doložka</w:t>
      </w:r>
    </w:p>
    <w:p w14:paraId="0D3E95C8" w14:textId="77777777" w:rsidR="00865EFA" w:rsidRDefault="00815D61">
      <w:pPr>
        <w:pStyle w:val="Zhlav"/>
        <w:spacing w:line="276" w:lineRule="auto"/>
        <w:ind w:left="180"/>
        <w:rPr>
          <w:rFonts w:asciiTheme="minorHAnsi" w:hAnsiTheme="minorHAnsi" w:cstheme="minorHAnsi"/>
          <w:sz w:val="22"/>
          <w:szCs w:val="22"/>
        </w:rPr>
      </w:pPr>
      <w:r>
        <w:rPr>
          <w:rFonts w:asciiTheme="minorHAnsi" w:hAnsiTheme="minorHAnsi" w:cstheme="minorHAnsi"/>
          <w:sz w:val="22"/>
          <w:szCs w:val="22"/>
          <w:highlight w:val="yellow"/>
        </w:rPr>
        <w:t xml:space="preserve">Tato smlouva byla schválena Radou města Žďár nad Sázavou na schůzi č.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"[Číslo schůze]"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highlight w:val="yellow"/>
        </w:rPr>
        <w:t xml:space="preserve">/          konané dne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"[Datum konání schůze]"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highlight w:val="yellow"/>
        </w:rPr>
        <w:t xml:space="preserve">, a to usnesením č.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"[Číslo usnesení]"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highlight w:val="yellow"/>
          <w:lang w:bidi="en-US"/>
        </w:rPr>
        <w:t>.</w:t>
      </w:r>
    </w:p>
    <w:p w14:paraId="3504E1E3" w14:textId="77777777" w:rsidR="00865EFA" w:rsidRDefault="00865EFA">
      <w:pPr>
        <w:ind w:left="567"/>
        <w:jc w:val="both"/>
        <w:rPr>
          <w:rFonts w:ascii="Calibri" w:hAnsi="Calibri"/>
          <w:sz w:val="22"/>
          <w:szCs w:val="22"/>
        </w:rPr>
      </w:pPr>
    </w:p>
    <w:p w14:paraId="175A9F34" w14:textId="77777777" w:rsidR="00865EFA" w:rsidRDefault="00865EFA">
      <w:pPr>
        <w:jc w:val="both"/>
        <w:rPr>
          <w:rFonts w:ascii="Calibri" w:hAnsi="Calibri"/>
          <w:sz w:val="22"/>
          <w:szCs w:val="22"/>
        </w:rPr>
      </w:pPr>
    </w:p>
    <w:p w14:paraId="0A9A4A49" w14:textId="77777777" w:rsidR="00865EFA" w:rsidRDefault="00815D61">
      <w:pPr>
        <w:keepNext/>
        <w:jc w:val="both"/>
        <w:rPr>
          <w:rFonts w:ascii="Calibri" w:hAnsi="Calibri"/>
          <w:b/>
          <w:sz w:val="22"/>
          <w:szCs w:val="22"/>
        </w:rPr>
      </w:pPr>
      <w:r>
        <w:rPr>
          <w:rFonts w:ascii="Calibri" w:hAnsi="Calibri"/>
          <w:b/>
          <w:sz w:val="22"/>
          <w:szCs w:val="22"/>
        </w:rPr>
        <w:t>Přílohy</w:t>
      </w:r>
    </w:p>
    <w:p w14:paraId="5C20956E" w14:textId="77777777" w:rsidR="00865EFA" w:rsidRDefault="00865EFA">
      <w:pPr>
        <w:keepNext/>
        <w:jc w:val="both"/>
        <w:rPr>
          <w:rFonts w:ascii="Calibri" w:hAnsi="Calibri"/>
          <w:b/>
          <w:sz w:val="22"/>
          <w:szCs w:val="22"/>
        </w:rPr>
      </w:pPr>
    </w:p>
    <w:p w14:paraId="69117EAA" w14:textId="77777777" w:rsidR="00865EFA" w:rsidRDefault="00815D61">
      <w:pPr>
        <w:pStyle w:val="Odstavecseseznamem"/>
        <w:keepNext/>
        <w:numPr>
          <w:ilvl w:val="0"/>
          <w:numId w:val="8"/>
        </w:numPr>
        <w:ind w:left="567" w:hanging="567"/>
        <w:jc w:val="both"/>
        <w:rPr>
          <w:rFonts w:ascii="Calibri" w:hAnsi="Calibri"/>
          <w:sz w:val="22"/>
          <w:szCs w:val="22"/>
        </w:rPr>
      </w:pPr>
      <w:bookmarkStart w:id="29" w:name="_Ref383095347"/>
      <w:bookmarkStart w:id="30"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29"/>
      <w:r>
        <w:rPr>
          <w:rFonts w:ascii="Calibri" w:hAnsi="Calibri"/>
          <w:sz w:val="22"/>
          <w:szCs w:val="22"/>
        </w:rPr>
        <w:t>Projektová dokumentace</w:t>
      </w:r>
      <w:bookmarkEnd w:id="30"/>
    </w:p>
    <w:p w14:paraId="5F353A90" w14:textId="77777777" w:rsidR="00865EFA" w:rsidRDefault="00815D61">
      <w:pPr>
        <w:pStyle w:val="Odstavecseseznamem"/>
        <w:keepNext/>
        <w:numPr>
          <w:ilvl w:val="0"/>
          <w:numId w:val="8"/>
        </w:numPr>
        <w:ind w:left="567" w:hanging="567"/>
        <w:jc w:val="both"/>
        <w:rPr>
          <w:rFonts w:ascii="Calibri" w:hAnsi="Calibri"/>
          <w:sz w:val="22"/>
          <w:szCs w:val="22"/>
        </w:rPr>
      </w:pPr>
      <w:bookmarkStart w:id="31" w:name="_Ref434937891"/>
      <w:bookmarkStart w:id="32"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1"/>
    </w:p>
    <w:bookmarkEnd w:id="32"/>
    <w:p w14:paraId="740CEDF7" w14:textId="77777777" w:rsidR="00865EFA" w:rsidRDefault="00865EFA">
      <w:pPr>
        <w:jc w:val="both"/>
        <w:rPr>
          <w:rFonts w:ascii="Calibri" w:hAnsi="Calibri"/>
          <w:sz w:val="22"/>
          <w:szCs w:val="22"/>
        </w:rPr>
      </w:pPr>
    </w:p>
    <w:p w14:paraId="2F12027C" w14:textId="31120444" w:rsidR="00733EE9" w:rsidRDefault="00733EE9">
      <w:pPr>
        <w:rPr>
          <w:rFonts w:ascii="Calibri" w:hAnsi="Calibri"/>
          <w:sz w:val="22"/>
          <w:szCs w:val="22"/>
        </w:rPr>
      </w:pPr>
      <w:r>
        <w:rPr>
          <w:rFonts w:ascii="Calibri" w:hAnsi="Calibri"/>
          <w:sz w:val="22"/>
          <w:szCs w:val="22"/>
        </w:rPr>
        <w:br w:type="page"/>
      </w:r>
    </w:p>
    <w:p w14:paraId="1B3A6080" w14:textId="77777777" w:rsidR="00865EFA" w:rsidRDefault="00865EFA">
      <w:pPr>
        <w:jc w:val="both"/>
        <w:rPr>
          <w:rFonts w:ascii="Calibri" w:hAnsi="Calibri"/>
          <w:sz w:val="22"/>
          <w:szCs w:val="22"/>
        </w:rPr>
      </w:pPr>
    </w:p>
    <w:p w14:paraId="60F61C4C" w14:textId="77777777" w:rsidR="00865EFA" w:rsidRDefault="00815D61">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14:paraId="49ADBDBE" w14:textId="20E09AFD" w:rsidR="001D32B1" w:rsidRPr="001D32B1" w:rsidRDefault="001D32B1" w:rsidP="001D32B1">
      <w:pPr>
        <w:widowControl w:val="0"/>
        <w:spacing w:before="60" w:after="60"/>
        <w:rPr>
          <w:rFonts w:asciiTheme="minorHAnsi" w:hAnsiTheme="minorHAnsi" w:cstheme="minorHAnsi"/>
          <w:b/>
          <w:bCs/>
          <w:sz w:val="22"/>
          <w:szCs w:val="22"/>
          <w:lang w:bidi="en-US"/>
        </w:rPr>
      </w:pPr>
      <w:r w:rsidRPr="001D32B1">
        <w:rPr>
          <w:rFonts w:asciiTheme="minorHAnsi" w:hAnsiTheme="minorHAnsi" w:cstheme="minorHAnsi"/>
          <w:b/>
          <w:bCs/>
          <w:sz w:val="22"/>
          <w:szCs w:val="22"/>
          <w:lang w:bidi="en-US"/>
        </w:rPr>
        <w:t>Za objednatele</w:t>
      </w:r>
      <w:r>
        <w:rPr>
          <w:rFonts w:asciiTheme="minorHAnsi" w:hAnsiTheme="minorHAnsi" w:cstheme="minorHAnsi"/>
          <w:b/>
          <w:bCs/>
          <w:sz w:val="22"/>
          <w:szCs w:val="22"/>
          <w:lang w:bidi="en-US"/>
        </w:rPr>
        <w:t>:</w:t>
      </w:r>
      <w:r>
        <w:rPr>
          <w:rFonts w:asciiTheme="minorHAnsi" w:hAnsiTheme="minorHAnsi" w:cstheme="minorHAnsi"/>
          <w:b/>
          <w:bCs/>
          <w:sz w:val="22"/>
          <w:szCs w:val="22"/>
          <w:lang w:bidi="en-US"/>
        </w:rPr>
        <w:tab/>
      </w:r>
      <w:r>
        <w:rPr>
          <w:rFonts w:asciiTheme="minorHAnsi" w:hAnsiTheme="minorHAnsi" w:cstheme="minorHAnsi"/>
          <w:b/>
          <w:bCs/>
          <w:sz w:val="22"/>
          <w:szCs w:val="22"/>
          <w:lang w:bidi="en-US"/>
        </w:rPr>
        <w:tab/>
      </w:r>
      <w:r>
        <w:rPr>
          <w:rFonts w:asciiTheme="minorHAnsi" w:hAnsiTheme="minorHAnsi" w:cstheme="minorHAnsi"/>
          <w:b/>
          <w:bCs/>
          <w:sz w:val="22"/>
          <w:szCs w:val="22"/>
          <w:lang w:bidi="en-US"/>
        </w:rPr>
        <w:tab/>
      </w:r>
      <w:r>
        <w:rPr>
          <w:rFonts w:asciiTheme="minorHAnsi" w:hAnsiTheme="minorHAnsi" w:cstheme="minorHAnsi"/>
          <w:b/>
          <w:bCs/>
          <w:sz w:val="22"/>
          <w:szCs w:val="22"/>
          <w:lang w:bidi="en-US"/>
        </w:rPr>
        <w:tab/>
      </w:r>
      <w:r>
        <w:rPr>
          <w:rFonts w:asciiTheme="minorHAnsi" w:hAnsiTheme="minorHAnsi" w:cstheme="minorHAnsi"/>
          <w:b/>
          <w:bCs/>
          <w:sz w:val="22"/>
          <w:szCs w:val="22"/>
          <w:lang w:bidi="en-US"/>
        </w:rPr>
        <w:tab/>
        <w:t>Za zhotovitele:</w:t>
      </w:r>
    </w:p>
    <w:p w14:paraId="27C3A14A" w14:textId="77777777" w:rsidR="001D32B1" w:rsidRDefault="001D32B1" w:rsidP="001D32B1">
      <w:pPr>
        <w:widowControl w:val="0"/>
        <w:spacing w:before="60" w:after="60"/>
        <w:rPr>
          <w:rFonts w:asciiTheme="minorHAnsi" w:hAnsiTheme="minorHAnsi" w:cstheme="minorHAnsi"/>
          <w:sz w:val="22"/>
          <w:szCs w:val="22"/>
          <w:lang w:bidi="en-US"/>
        </w:rPr>
      </w:pPr>
    </w:p>
    <w:p w14:paraId="430B853F" w14:textId="5BFC137C" w:rsidR="001D32B1" w:rsidRDefault="001D32B1" w:rsidP="001D32B1">
      <w:pPr>
        <w:widowControl w:val="0"/>
        <w:spacing w:before="60" w:after="60"/>
        <w:rPr>
          <w:rFonts w:asciiTheme="minorHAnsi" w:hAnsiTheme="minorHAnsi" w:cstheme="minorHAnsi"/>
          <w:sz w:val="22"/>
          <w:szCs w:val="22"/>
          <w:lang w:bidi="en-US"/>
        </w:rPr>
      </w:pPr>
    </w:p>
    <w:p w14:paraId="70845C67" w14:textId="77777777" w:rsidR="001D32B1" w:rsidRDefault="001D32B1" w:rsidP="001D32B1">
      <w:pPr>
        <w:widowControl w:val="0"/>
        <w:spacing w:before="60" w:after="60"/>
        <w:rPr>
          <w:rFonts w:asciiTheme="minorHAnsi" w:hAnsiTheme="minorHAnsi" w:cstheme="minorHAnsi"/>
          <w:sz w:val="22"/>
          <w:szCs w:val="22"/>
          <w:lang w:bidi="en-US"/>
        </w:rPr>
      </w:pPr>
    </w:p>
    <w:p w14:paraId="1FC513E7" w14:textId="113401AA" w:rsidR="001D32B1" w:rsidRDefault="001D32B1" w:rsidP="001D32B1">
      <w:pPr>
        <w:widowControl w:val="0"/>
        <w:spacing w:before="60" w:after="60"/>
        <w:rPr>
          <w:rFonts w:asciiTheme="minorHAnsi" w:hAnsiTheme="minorHAnsi" w:cstheme="minorHAnsi"/>
          <w:sz w:val="22"/>
          <w:szCs w:val="22"/>
          <w:lang w:bidi="en-US"/>
        </w:rPr>
      </w:pPr>
      <w:r>
        <w:rPr>
          <w:rFonts w:ascii="Calibri" w:hAnsi="Calibri"/>
          <w:sz w:val="22"/>
          <w:szCs w:val="22"/>
        </w:rPr>
        <w:t xml:space="preserve">_____________________________________ </w:t>
      </w:r>
      <w:r>
        <w:rPr>
          <w:rFonts w:ascii="Calibri" w:hAnsi="Calibri"/>
          <w:sz w:val="22"/>
          <w:szCs w:val="22"/>
        </w:rPr>
        <w:tab/>
      </w:r>
      <w:r>
        <w:rPr>
          <w:rFonts w:ascii="Calibri" w:hAnsi="Calibri"/>
          <w:sz w:val="22"/>
          <w:szCs w:val="22"/>
        </w:rPr>
        <w:tab/>
        <w:t>_____________________________________</w:t>
      </w:r>
    </w:p>
    <w:p w14:paraId="4800EFDC" w14:textId="1F80E17A" w:rsidR="001D32B1" w:rsidRDefault="001D32B1" w:rsidP="001D32B1">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Ing. Martin Mrkos, ACCA</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sidRPr="001D32B1">
        <w:rPr>
          <w:rFonts w:asciiTheme="minorHAnsi" w:hAnsiTheme="minorHAnsi" w:cstheme="minorHAnsi"/>
          <w:sz w:val="22"/>
          <w:szCs w:val="22"/>
          <w:highlight w:val="yellow"/>
          <w:lang w:bidi="en-US"/>
        </w:rPr>
        <w:t>jméno a příjmení – vyplní zhotovitel</w:t>
      </w:r>
    </w:p>
    <w:p w14:paraId="5FE66E12" w14:textId="2D0D63B3" w:rsidR="001D32B1" w:rsidRDefault="001D32B1" w:rsidP="001D32B1">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 xml:space="preserve">starosta města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sidRPr="001D32B1">
        <w:rPr>
          <w:rFonts w:asciiTheme="minorHAnsi" w:hAnsiTheme="minorHAnsi" w:cstheme="minorHAnsi"/>
          <w:sz w:val="22"/>
          <w:szCs w:val="22"/>
          <w:highlight w:val="yellow"/>
          <w:lang w:bidi="en-US"/>
        </w:rPr>
        <w:t>funkce – vyplní zhotovitel</w:t>
      </w:r>
    </w:p>
    <w:p w14:paraId="407CBD6E" w14:textId="77777777" w:rsidR="001D32B1" w:rsidRDefault="001D32B1" w:rsidP="001D32B1">
      <w:pPr>
        <w:widowControl w:val="0"/>
        <w:spacing w:before="60" w:after="60"/>
        <w:rPr>
          <w:rFonts w:asciiTheme="minorHAnsi" w:hAnsiTheme="minorHAnsi" w:cstheme="minorHAnsi"/>
          <w:sz w:val="22"/>
          <w:szCs w:val="22"/>
          <w:lang w:bidi="en-US"/>
        </w:rPr>
      </w:pPr>
    </w:p>
    <w:p w14:paraId="20E6F76A" w14:textId="77777777" w:rsidR="001D32B1" w:rsidRDefault="001D32B1" w:rsidP="001D32B1">
      <w:pPr>
        <w:widowControl w:val="0"/>
        <w:spacing w:before="60" w:after="60"/>
        <w:rPr>
          <w:rFonts w:asciiTheme="minorHAnsi" w:hAnsiTheme="minorHAnsi" w:cstheme="minorHAnsi"/>
          <w:sz w:val="22"/>
          <w:szCs w:val="22"/>
          <w:lang w:bidi="en-US"/>
        </w:rPr>
      </w:pPr>
    </w:p>
    <w:p w14:paraId="58C3FE6B" w14:textId="6C54663B" w:rsidR="001D32B1" w:rsidRDefault="001D32B1" w:rsidP="001D32B1">
      <w:pPr>
        <w:widowControl w:val="0"/>
        <w:spacing w:before="60" w:after="60"/>
        <w:rPr>
          <w:rFonts w:asciiTheme="minorHAnsi" w:hAnsiTheme="minorHAnsi" w:cstheme="minorHAnsi"/>
          <w:sz w:val="22"/>
          <w:szCs w:val="22"/>
          <w:lang w:bidi="en-US"/>
        </w:rPr>
      </w:pPr>
      <w:r>
        <w:rPr>
          <w:rFonts w:ascii="Calibri" w:hAnsi="Calibri"/>
          <w:sz w:val="22"/>
          <w:szCs w:val="22"/>
        </w:rPr>
        <w:t>_____________________________________</w:t>
      </w:r>
    </w:p>
    <w:p w14:paraId="5193838E" w14:textId="57AE6776" w:rsidR="001D32B1" w:rsidRDefault="001D32B1" w:rsidP="001D32B1">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 xml:space="preserve">Ing. Jan Prokop </w:t>
      </w:r>
    </w:p>
    <w:p w14:paraId="5CA873DD" w14:textId="50837270" w:rsidR="00865EFA" w:rsidRDefault="001D32B1" w:rsidP="001D32B1">
      <w:pPr>
        <w:jc w:val="both"/>
        <w:rPr>
          <w:rFonts w:ascii="Calibri" w:hAnsi="Calibri"/>
          <w:sz w:val="22"/>
          <w:szCs w:val="22"/>
        </w:rPr>
      </w:pPr>
      <w:r>
        <w:rPr>
          <w:rFonts w:asciiTheme="minorHAnsi" w:hAnsiTheme="minorHAnsi" w:cstheme="minorHAnsi"/>
          <w:sz w:val="22"/>
          <w:szCs w:val="22"/>
          <w:lang w:bidi="en-US"/>
        </w:rPr>
        <w:t>vedoucí odboru strategického rozvoje a investic</w:t>
      </w:r>
    </w:p>
    <w:p w14:paraId="4571C079" w14:textId="77777777" w:rsidR="00865EFA" w:rsidRDefault="00865EFA">
      <w:pPr>
        <w:jc w:val="both"/>
        <w:rPr>
          <w:rFonts w:ascii="Calibri" w:hAnsi="Calibri"/>
          <w:b/>
          <w:sz w:val="22"/>
          <w:szCs w:val="22"/>
        </w:rPr>
      </w:pPr>
    </w:p>
    <w:p w14:paraId="07533A4E" w14:textId="56F6C4CD" w:rsidR="00865EFA" w:rsidRDefault="00E07ED3">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br w:type="column"/>
      </w:r>
    </w:p>
    <w:p w14:paraId="1EF07956" w14:textId="77777777" w:rsidR="00865EFA" w:rsidRDefault="00815D61">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14:paraId="0A6B9829" w14:textId="77777777" w:rsidR="00865EFA" w:rsidRDefault="00865EFA">
      <w:pPr>
        <w:pStyle w:val="Zkladntext2"/>
        <w:tabs>
          <w:tab w:val="left" w:pos="4678"/>
        </w:tabs>
        <w:suppressAutoHyphens/>
        <w:spacing w:after="0" w:line="240" w:lineRule="auto"/>
        <w:jc w:val="center"/>
        <w:rPr>
          <w:rFonts w:asciiTheme="minorHAnsi" w:hAnsiTheme="minorHAnsi"/>
          <w:b/>
          <w:sz w:val="22"/>
          <w:szCs w:val="22"/>
        </w:rPr>
      </w:pPr>
    </w:p>
    <w:p w14:paraId="5CB90E0C" w14:textId="77777777" w:rsidR="00865EFA" w:rsidRDefault="00815D61">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14:paraId="425CC231" w14:textId="77777777" w:rsidR="00865EFA" w:rsidRDefault="00815D61">
      <w:pPr>
        <w:suppressAutoHyphens/>
        <w:rPr>
          <w:rFonts w:asciiTheme="minorHAnsi" w:hAnsiTheme="minorHAnsi"/>
          <w:b/>
          <w:i/>
          <w:sz w:val="22"/>
          <w:szCs w:val="22"/>
        </w:rPr>
      </w:pPr>
      <w:r>
        <w:rPr>
          <w:rFonts w:asciiTheme="minorHAnsi" w:hAnsiTheme="minorHAnsi"/>
          <w:b/>
          <w:i/>
          <w:sz w:val="22"/>
          <w:szCs w:val="22"/>
        </w:rPr>
        <w:t>Informace pro účastníky:</w:t>
      </w:r>
    </w:p>
    <w:p w14:paraId="7B92B7DA" w14:textId="77777777" w:rsidR="00865EFA" w:rsidRDefault="00865EFA">
      <w:pPr>
        <w:suppressAutoHyphens/>
        <w:jc w:val="both"/>
        <w:rPr>
          <w:rFonts w:asciiTheme="minorHAnsi" w:hAnsiTheme="minorHAnsi"/>
          <w:i/>
          <w:sz w:val="22"/>
          <w:szCs w:val="22"/>
        </w:rPr>
      </w:pPr>
    </w:p>
    <w:p w14:paraId="28D09156" w14:textId="77777777" w:rsidR="00E07ED3" w:rsidRDefault="00815D61">
      <w:pPr>
        <w:suppressAutoHyphens/>
        <w:jc w:val="both"/>
        <w:rPr>
          <w:rFonts w:asciiTheme="minorHAnsi" w:hAnsiTheme="minorHAnsi"/>
          <w:i/>
          <w:sz w:val="22"/>
          <w:szCs w:val="22"/>
        </w:rPr>
      </w:pPr>
      <w:r>
        <w:rPr>
          <w:rFonts w:asciiTheme="minorHAnsi" w:hAnsiTheme="minorHAnsi"/>
          <w:i/>
          <w:sz w:val="22"/>
          <w:szCs w:val="22"/>
        </w:rPr>
        <w:t>Projektová dokumentace bude ke Smlouvě přiložena při uzavření Smlouvy s vybraným dodavatelem.</w:t>
      </w:r>
    </w:p>
    <w:p w14:paraId="46A40F2B" w14:textId="346F31A7" w:rsidR="00865EFA" w:rsidRDefault="00815D61">
      <w:pPr>
        <w:suppressAutoHyphens/>
        <w:jc w:val="both"/>
        <w:rPr>
          <w:rFonts w:asciiTheme="minorHAnsi" w:hAnsiTheme="minorHAnsi"/>
          <w:i/>
          <w:sz w:val="22"/>
          <w:szCs w:val="22"/>
        </w:rPr>
      </w:pPr>
      <w:r>
        <w:rPr>
          <w:rFonts w:asciiTheme="minorHAnsi" w:hAnsiTheme="minorHAnsi"/>
          <w:i/>
          <w:sz w:val="22"/>
          <w:szCs w:val="22"/>
        </w:rPr>
        <w:br w:type="page"/>
      </w:r>
    </w:p>
    <w:p w14:paraId="1EE6D0E5" w14:textId="77777777" w:rsidR="00865EFA" w:rsidRDefault="00815D61">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14:paraId="17E8A6BA" w14:textId="77777777" w:rsidR="00865EFA" w:rsidRDefault="00865EFA">
      <w:pPr>
        <w:pStyle w:val="Zkladntext2"/>
        <w:tabs>
          <w:tab w:val="left" w:pos="4678"/>
        </w:tabs>
        <w:suppressAutoHyphens/>
        <w:spacing w:after="0" w:line="240" w:lineRule="auto"/>
        <w:jc w:val="center"/>
        <w:rPr>
          <w:rFonts w:asciiTheme="minorHAnsi" w:hAnsiTheme="minorHAnsi"/>
          <w:b/>
          <w:sz w:val="22"/>
          <w:szCs w:val="22"/>
        </w:rPr>
      </w:pPr>
    </w:p>
    <w:p w14:paraId="5350F6A0" w14:textId="77777777" w:rsidR="00865EFA" w:rsidRDefault="00815D61">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14:paraId="641235C9" w14:textId="77777777" w:rsidR="00865EFA" w:rsidRDefault="00865EFA">
      <w:pPr>
        <w:suppressAutoHyphens/>
        <w:rPr>
          <w:rFonts w:asciiTheme="minorHAnsi" w:hAnsiTheme="minorHAnsi"/>
          <w:b/>
          <w:i/>
          <w:sz w:val="22"/>
          <w:szCs w:val="22"/>
        </w:rPr>
      </w:pPr>
    </w:p>
    <w:p w14:paraId="29A63BCF" w14:textId="77777777" w:rsidR="00865EFA" w:rsidRDefault="00815D61">
      <w:pPr>
        <w:suppressAutoHyphens/>
        <w:rPr>
          <w:rFonts w:asciiTheme="minorHAnsi" w:hAnsiTheme="minorHAnsi"/>
          <w:b/>
          <w:i/>
          <w:sz w:val="22"/>
          <w:szCs w:val="22"/>
        </w:rPr>
      </w:pPr>
      <w:r>
        <w:rPr>
          <w:rFonts w:asciiTheme="minorHAnsi" w:hAnsiTheme="minorHAnsi"/>
          <w:b/>
          <w:i/>
          <w:sz w:val="22"/>
          <w:szCs w:val="22"/>
        </w:rPr>
        <w:t>Informace pro účastníky:</w:t>
      </w:r>
    </w:p>
    <w:p w14:paraId="69513B3B" w14:textId="77777777" w:rsidR="00865EFA" w:rsidRDefault="00865EFA">
      <w:pPr>
        <w:suppressAutoHyphens/>
        <w:rPr>
          <w:rFonts w:asciiTheme="minorHAnsi" w:hAnsiTheme="minorHAnsi"/>
          <w:b/>
          <w:i/>
          <w:sz w:val="22"/>
          <w:szCs w:val="22"/>
        </w:rPr>
      </w:pPr>
    </w:p>
    <w:p w14:paraId="6C5A27C3" w14:textId="77777777" w:rsidR="00865EFA" w:rsidRDefault="00815D61">
      <w:pPr>
        <w:suppressAutoHyphens/>
        <w:jc w:val="both"/>
        <w:rPr>
          <w:rFonts w:asciiTheme="minorHAnsi" w:hAnsiTheme="minorHAnsi"/>
          <w:i/>
          <w:sz w:val="22"/>
          <w:szCs w:val="22"/>
        </w:rPr>
      </w:pPr>
      <w:r>
        <w:rPr>
          <w:rFonts w:asciiTheme="minorHAnsi" w:hAnsiTheme="minorHAnsi"/>
          <w:i/>
          <w:sz w:val="22"/>
          <w:szCs w:val="22"/>
        </w:rPr>
        <w:t>Položkový rozpočet bude ke Smlouvě přiložen při uzavření Smlouvy s vybraným dodavatelem dle jeho nabídky předložené do Řízení veřejné zakázky.</w:t>
      </w:r>
    </w:p>
    <w:p w14:paraId="59B4622B" w14:textId="77777777" w:rsidR="00865EFA" w:rsidRDefault="00865EFA">
      <w:pPr>
        <w:suppressAutoHyphens/>
        <w:jc w:val="both"/>
        <w:rPr>
          <w:rFonts w:asciiTheme="minorHAnsi" w:hAnsiTheme="minorHAnsi"/>
          <w:i/>
          <w:sz w:val="22"/>
          <w:szCs w:val="22"/>
        </w:rPr>
      </w:pPr>
    </w:p>
    <w:p w14:paraId="7826EF0C" w14:textId="77777777" w:rsidR="00865EFA" w:rsidRDefault="00815D61">
      <w:pPr>
        <w:suppressAutoHyphens/>
        <w:jc w:val="both"/>
        <w:rPr>
          <w:rFonts w:asciiTheme="minorHAnsi" w:hAnsiTheme="minorHAnsi"/>
          <w:i/>
          <w:sz w:val="22"/>
          <w:szCs w:val="22"/>
        </w:rPr>
      </w:pPr>
      <w:r>
        <w:rPr>
          <w:rFonts w:asciiTheme="minorHAnsi" w:hAnsiTheme="minorHAnsi"/>
          <w:i/>
          <w:sz w:val="22"/>
          <w:szCs w:val="22"/>
        </w:rPr>
        <w:t>Účastník ocení soupis stavebních prací, dodávek a služeb s výkazem výměr (dále jen „</w:t>
      </w:r>
      <w:r>
        <w:rPr>
          <w:rFonts w:asciiTheme="minorHAnsi" w:hAnsiTheme="minorHAnsi"/>
          <w:b/>
          <w:i/>
          <w:sz w:val="22"/>
          <w:szCs w:val="22"/>
        </w:rPr>
        <w:t>Soupis prací</w:t>
      </w:r>
      <w:r>
        <w:rPr>
          <w:rFonts w:asciiTheme="minorHAnsi" w:hAnsiTheme="minorHAnsi"/>
          <w:i/>
          <w:sz w:val="22"/>
          <w:szCs w:val="22"/>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08ADA0FD" w14:textId="77777777" w:rsidR="00865EFA" w:rsidRDefault="00865EFA">
      <w:pPr>
        <w:suppressAutoHyphens/>
        <w:jc w:val="both"/>
        <w:rPr>
          <w:rFonts w:asciiTheme="minorHAnsi" w:hAnsiTheme="minorHAnsi"/>
          <w:i/>
          <w:sz w:val="22"/>
          <w:szCs w:val="22"/>
        </w:rPr>
      </w:pPr>
    </w:p>
    <w:p w14:paraId="0805C6AE" w14:textId="77777777" w:rsidR="00865EFA" w:rsidRDefault="00815D61">
      <w:pPr>
        <w:suppressAutoHyphens/>
        <w:jc w:val="both"/>
        <w:rPr>
          <w:rFonts w:asciiTheme="minorHAnsi" w:hAnsiTheme="minorHAnsi"/>
          <w:i/>
          <w:sz w:val="22"/>
          <w:szCs w:val="22"/>
        </w:rPr>
      </w:pPr>
      <w:r>
        <w:rPr>
          <w:rFonts w:asciiTheme="minorHAnsi" w:hAnsiTheme="minorHAnsi"/>
          <w:i/>
          <w:sz w:val="22"/>
          <w:szCs w:val="22"/>
        </w:rPr>
        <w:br w:type="page"/>
      </w:r>
    </w:p>
    <w:p w14:paraId="6C26D665" w14:textId="77777777" w:rsidR="00865EFA" w:rsidRDefault="00865EFA">
      <w:pPr>
        <w:jc w:val="both"/>
        <w:rPr>
          <w:rFonts w:ascii="Calibri" w:hAnsi="Calibri"/>
          <w:b/>
          <w:bCs/>
          <w:sz w:val="22"/>
          <w:szCs w:val="22"/>
        </w:rPr>
      </w:pPr>
    </w:p>
    <w:sectPr w:rsidR="00865EFA">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AD6C" w14:textId="77777777" w:rsidR="00865EFA" w:rsidRDefault="00815D61">
      <w:r>
        <w:separator/>
      </w:r>
    </w:p>
  </w:endnote>
  <w:endnote w:type="continuationSeparator" w:id="0">
    <w:p w14:paraId="15681555" w14:textId="77777777" w:rsidR="00865EFA" w:rsidRDefault="0081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EndPr/>
    <w:sdtContent>
      <w:p w14:paraId="0DFD6188" w14:textId="77777777" w:rsidR="00865EFA" w:rsidRDefault="00815D61">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p>
    </w:sdtContent>
  </w:sdt>
  <w:p w14:paraId="4C935B19" w14:textId="77777777" w:rsidR="00865EFA" w:rsidRDefault="00865EF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4B14" w14:textId="77777777" w:rsidR="00865EFA" w:rsidRDefault="00815D61">
      <w:r>
        <w:separator/>
      </w:r>
    </w:p>
  </w:footnote>
  <w:footnote w:type="continuationSeparator" w:id="0">
    <w:p w14:paraId="6E36D4B4" w14:textId="77777777" w:rsidR="00865EFA" w:rsidRDefault="0081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91DF" w14:textId="77777777" w:rsidR="00865EFA" w:rsidRDefault="00815D61">
    <w:pPr>
      <w:pStyle w:val="Zhlav"/>
      <w:rPr>
        <w:sz w:val="22"/>
        <w:szCs w:val="22"/>
      </w:rPr>
    </w:pPr>
    <w:r>
      <w:rPr>
        <w:noProof/>
      </w:rPr>
      <w:drawing>
        <wp:inline distT="0" distB="0" distL="0" distR="0" wp14:anchorId="449EE0B9" wp14:editId="5E1DCCB1">
          <wp:extent cx="1038225" cy="6021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964" cy="6043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FA"/>
    <w:rsid w:val="001A748F"/>
    <w:rsid w:val="001D32B1"/>
    <w:rsid w:val="00340B21"/>
    <w:rsid w:val="00363A5B"/>
    <w:rsid w:val="003B6700"/>
    <w:rsid w:val="003F5AD9"/>
    <w:rsid w:val="00415591"/>
    <w:rsid w:val="005F6362"/>
    <w:rsid w:val="0069221A"/>
    <w:rsid w:val="00733EE9"/>
    <w:rsid w:val="007B13FA"/>
    <w:rsid w:val="00815D61"/>
    <w:rsid w:val="00840268"/>
    <w:rsid w:val="00844BCA"/>
    <w:rsid w:val="00865EFA"/>
    <w:rsid w:val="00A563A4"/>
    <w:rsid w:val="00B21FD0"/>
    <w:rsid w:val="00B97E73"/>
    <w:rsid w:val="00C83D9C"/>
    <w:rsid w:val="00DE3667"/>
    <w:rsid w:val="00E07ED3"/>
    <w:rsid w:val="00F56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2C694"/>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4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chnik@sportispo.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485EDA" w:rsidRDefault="00485EDA">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rsidR="00485EDA" w:rsidRDefault="00485EDA">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485EDA" w:rsidRDefault="00485EDA">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485EDA" w:rsidRDefault="00485EDA">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485EDA" w:rsidRDefault="00485EDA">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485EDA" w:rsidRDefault="00485EDA">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rsidR="00485EDA" w:rsidRDefault="00485EDA">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rsidR="00485EDA" w:rsidRDefault="00485EDA">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485EDA" w:rsidRDefault="00485EDA">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485EDA" w:rsidRDefault="00485EDA">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485EDA" w:rsidRDefault="00485EDA">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485EDA" w:rsidRDefault="00485EDA">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EDA"/>
    <w:rsid w:val="00485EDA"/>
    <w:rsid w:val="0099591E"/>
    <w:rsid w:val="00A516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18</Pages>
  <Words>5950</Words>
  <Characters>35108</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Bačovský Michal Ing. Ph.D.</cp:lastModifiedBy>
  <cp:revision>19</cp:revision>
  <cp:lastPrinted>2022-07-14T18:38:00Z</cp:lastPrinted>
  <dcterms:created xsi:type="dcterms:W3CDTF">2025-04-25T12:45:00Z</dcterms:created>
  <dcterms:modified xsi:type="dcterms:W3CDTF">2025-06-04T14:13:00Z</dcterms:modified>
</cp:coreProperties>
</file>